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71" w:rsidRDefault="002C3C97" w:rsidP="00565A71">
      <w:pPr>
        <w:spacing w:line="20" w:lineRule="atLeast"/>
        <w:rPr>
          <w:b/>
          <w:color w:val="FF0000"/>
          <w:sz w:val="32"/>
          <w:szCs w:val="32"/>
          <w:u w:val="thick"/>
        </w:rPr>
      </w:pPr>
      <w:r w:rsidRPr="00D528F6">
        <w:rPr>
          <w:b/>
          <w:color w:val="FF0000"/>
          <w:sz w:val="32"/>
          <w:szCs w:val="32"/>
          <w:u w:val="thick"/>
        </w:rPr>
        <w:t>Памятка при  спілкуванні  з службовими та посадовими особами</w:t>
      </w:r>
    </w:p>
    <w:p w:rsidR="00590144" w:rsidRPr="006B050B" w:rsidRDefault="005A6475" w:rsidP="006B050B">
      <w:pPr>
        <w:spacing w:line="20" w:lineRule="atLeast"/>
        <w:rPr>
          <w:b/>
          <w:color w:val="002060"/>
          <w:sz w:val="24"/>
          <w:szCs w:val="24"/>
        </w:rPr>
      </w:pPr>
      <w:r w:rsidRPr="005A6475">
        <w:rPr>
          <w:b/>
          <w:color w:val="002060"/>
          <w:sz w:val="32"/>
          <w:szCs w:val="32"/>
          <w:u w:val="thick"/>
        </w:rPr>
        <w:t>По-перше</w:t>
      </w:r>
      <w:r w:rsidRPr="005A6475">
        <w:rPr>
          <w:b/>
          <w:color w:val="002060"/>
          <w:sz w:val="24"/>
          <w:szCs w:val="24"/>
        </w:rPr>
        <w:t>: коли</w:t>
      </w:r>
      <w:r>
        <w:rPr>
          <w:b/>
          <w:color w:val="002060"/>
          <w:sz w:val="24"/>
          <w:szCs w:val="24"/>
        </w:rPr>
        <w:t xml:space="preserve"> будь-яка посадова чи службова особа почина в розмові посилатися на будь-яку законодавчу норму, то одразу потрібно вимагати, щоб ця законодавча норма була викладена цією службовою особою в повному обсязі, чітко і зрозумілою мовою. </w:t>
      </w:r>
      <w:r w:rsidR="00590144">
        <w:rPr>
          <w:b/>
          <w:color w:val="002060"/>
          <w:sz w:val="24"/>
          <w:szCs w:val="24"/>
        </w:rPr>
        <w:t xml:space="preserve"> </w:t>
      </w:r>
    </w:p>
    <w:p w:rsidR="002C3C97" w:rsidRPr="00FD712D" w:rsidRDefault="001E53ED" w:rsidP="00565A71">
      <w:pPr>
        <w:spacing w:line="20" w:lineRule="atLeast"/>
        <w:ind w:right="-285"/>
        <w:rPr>
          <w:rFonts w:cs="Times New Roman"/>
          <w:color w:val="002060"/>
          <w:sz w:val="24"/>
          <w:szCs w:val="24"/>
        </w:rPr>
      </w:pPr>
      <w:r w:rsidRPr="0025769A">
        <w:rPr>
          <w:rFonts w:cs="Times New Roman"/>
          <w:color w:val="002060"/>
          <w:sz w:val="24"/>
          <w:szCs w:val="24"/>
        </w:rPr>
        <w:t>1)</w:t>
      </w:r>
      <w:r w:rsidRPr="0025769A">
        <w:rPr>
          <w:rFonts w:cs="Times New Roman"/>
          <w:b/>
          <w:color w:val="002060"/>
          <w:sz w:val="24"/>
          <w:szCs w:val="24"/>
        </w:rPr>
        <w:t>Які в вас підстави</w:t>
      </w:r>
      <w:r w:rsidRPr="0025769A">
        <w:rPr>
          <w:rFonts w:cs="Times New Roman"/>
          <w:color w:val="002060"/>
          <w:sz w:val="24"/>
          <w:szCs w:val="24"/>
        </w:rPr>
        <w:t xml:space="preserve"> ( основания) зупиняти мене, та вимагати для  перевірки  документи? </w:t>
      </w:r>
      <w:r>
        <w:rPr>
          <w:rFonts w:cs="Times New Roman"/>
          <w:color w:val="002060"/>
          <w:sz w:val="24"/>
          <w:szCs w:val="24"/>
        </w:rPr>
        <w:t>(</w:t>
      </w:r>
      <w:r w:rsidRPr="001E53ED">
        <w:rPr>
          <w:color w:val="002060"/>
          <w:sz w:val="24"/>
          <w:szCs w:val="24"/>
          <w:shd w:val="clear" w:color="auto" w:fill="FFFFFF"/>
        </w:rPr>
        <w:t>фрази « Ви шо не знаєте що відбувається?», «В країні  війна, а ви тут шастаєте», «Нам начальник сказав, ми робимо» не можуть бути підставою для перевірки документів ( Закон про національну поліцію ст.ст. 2.1.2); 3; 6; 7; 8; 18.1.1) 3);</w:t>
      </w:r>
      <w:r w:rsidR="00D528F6">
        <w:rPr>
          <w:color w:val="002060"/>
          <w:sz w:val="24"/>
          <w:szCs w:val="24"/>
          <w:shd w:val="clear" w:color="auto" w:fill="FFFFFF"/>
        </w:rPr>
        <w:t xml:space="preserve"> </w:t>
      </w:r>
      <w:r w:rsidR="00D528F6" w:rsidRPr="00D528F6">
        <w:rPr>
          <w:rFonts w:cs="Times New Roman"/>
          <w:color w:val="002060"/>
          <w:sz w:val="24"/>
          <w:szCs w:val="24"/>
        </w:rPr>
        <w:t xml:space="preserve"> </w:t>
      </w:r>
      <w:r w:rsidR="00D528F6" w:rsidRPr="0025769A">
        <w:rPr>
          <w:rFonts w:cs="Times New Roman"/>
          <w:color w:val="002060"/>
          <w:sz w:val="24"/>
          <w:szCs w:val="24"/>
        </w:rPr>
        <w:t xml:space="preserve">І якщо поліцейский </w:t>
      </w:r>
      <w:r w:rsidR="00D528F6">
        <w:rPr>
          <w:rFonts w:cs="Times New Roman"/>
          <w:color w:val="002060"/>
          <w:sz w:val="24"/>
          <w:szCs w:val="24"/>
        </w:rPr>
        <w:t xml:space="preserve">розуміє що робить, або </w:t>
      </w:r>
      <w:r w:rsidR="00D528F6" w:rsidRPr="0025769A">
        <w:rPr>
          <w:rFonts w:cs="Times New Roman"/>
          <w:color w:val="002060"/>
          <w:sz w:val="24"/>
          <w:szCs w:val="24"/>
        </w:rPr>
        <w:t>вгадав, то:</w:t>
      </w:r>
      <w:r w:rsidR="00FD712D">
        <w:rPr>
          <w:rFonts w:cs="Times New Roman"/>
          <w:color w:val="002060"/>
          <w:sz w:val="24"/>
          <w:szCs w:val="24"/>
        </w:rPr>
        <w:t xml:space="preserve">                                                       </w:t>
      </w:r>
      <w:r w:rsidR="002C3C97" w:rsidRPr="0025769A">
        <w:rPr>
          <w:rFonts w:cs="Times New Roman"/>
          <w:color w:val="002060"/>
          <w:sz w:val="24"/>
          <w:szCs w:val="24"/>
        </w:rPr>
        <w:t>2)</w:t>
      </w:r>
      <w:r w:rsidR="002C3C97" w:rsidRPr="0025769A">
        <w:rPr>
          <w:rFonts w:cs="Times New Roman"/>
          <w:b/>
          <w:color w:val="002060"/>
          <w:sz w:val="24"/>
          <w:szCs w:val="24"/>
        </w:rPr>
        <w:t>Які в вас повноваження</w:t>
      </w:r>
      <w:r w:rsidR="002C3C97" w:rsidRPr="0025769A">
        <w:rPr>
          <w:rFonts w:cs="Times New Roman"/>
          <w:color w:val="002060"/>
          <w:sz w:val="24"/>
          <w:szCs w:val="24"/>
        </w:rPr>
        <w:t xml:space="preserve"> ( полномочия) щоб зупиняти мене і вимагати для перевірки документи?</w:t>
      </w:r>
      <w:r w:rsidR="00FD712D">
        <w:rPr>
          <w:rFonts w:cs="Times New Roman"/>
          <w:color w:val="002060"/>
          <w:sz w:val="24"/>
          <w:szCs w:val="24"/>
        </w:rPr>
        <w:t xml:space="preserve">      </w:t>
      </w:r>
      <w:r w:rsidR="002C3C97" w:rsidRPr="0025769A">
        <w:rPr>
          <w:rFonts w:cs="Times New Roman"/>
          <w:color w:val="002060"/>
          <w:sz w:val="24"/>
          <w:szCs w:val="24"/>
        </w:rPr>
        <w:t>При отриманні невірних відповідей, третє, контрольне  питання</w:t>
      </w:r>
      <w:r w:rsidR="00FD712D">
        <w:rPr>
          <w:rFonts w:cs="Times New Roman"/>
          <w:color w:val="002060"/>
          <w:sz w:val="24"/>
          <w:szCs w:val="24"/>
        </w:rPr>
        <w:t xml:space="preserve">                                                                                     </w:t>
      </w:r>
      <w:r w:rsidR="002C3C97" w:rsidRPr="0025769A">
        <w:rPr>
          <w:rFonts w:cs="Times New Roman"/>
          <w:b/>
          <w:color w:val="002060"/>
          <w:sz w:val="24"/>
          <w:szCs w:val="24"/>
        </w:rPr>
        <w:t xml:space="preserve">3) Я затриманий?   </w:t>
      </w:r>
      <w:r w:rsidR="002C3C97" w:rsidRPr="0025769A">
        <w:rPr>
          <w:rFonts w:cs="Times New Roman"/>
          <w:color w:val="002060"/>
          <w:sz w:val="24"/>
          <w:szCs w:val="24"/>
        </w:rPr>
        <w:t>-Ні</w:t>
      </w:r>
      <w:r w:rsidR="002C3C97" w:rsidRPr="0025769A">
        <w:rPr>
          <w:rFonts w:cs="Times New Roman"/>
          <w:b/>
          <w:color w:val="002060"/>
          <w:sz w:val="24"/>
          <w:szCs w:val="24"/>
        </w:rPr>
        <w:t xml:space="preserve">    -До побачення.</w:t>
      </w:r>
    </w:p>
    <w:p w:rsidR="002C3C97" w:rsidRPr="0025769A" w:rsidRDefault="002C3C97" w:rsidP="00565A71">
      <w:pPr>
        <w:spacing w:line="20" w:lineRule="atLeast"/>
        <w:ind w:right="-285"/>
        <w:rPr>
          <w:rFonts w:cs="Times New Roman"/>
          <w:b/>
          <w:color w:val="002060"/>
          <w:sz w:val="28"/>
          <w:szCs w:val="28"/>
        </w:rPr>
      </w:pPr>
      <w:r w:rsidRPr="0025769A">
        <w:rPr>
          <w:rFonts w:cs="Times New Roman"/>
          <w:b/>
          <w:color w:val="002060"/>
          <w:sz w:val="28"/>
          <w:szCs w:val="28"/>
        </w:rPr>
        <w:t xml:space="preserve">Це швидкий діалог, для вільного користування яким необхідно знати закони. </w:t>
      </w:r>
    </w:p>
    <w:p w:rsidR="002C3C97" w:rsidRPr="00FD712D" w:rsidRDefault="002C3C97" w:rsidP="00565A71">
      <w:pPr>
        <w:spacing w:line="20" w:lineRule="atLeast"/>
        <w:ind w:right="-285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5769A">
        <w:rPr>
          <w:rFonts w:cs="Times New Roman"/>
          <w:color w:val="002060"/>
          <w:sz w:val="28"/>
          <w:szCs w:val="28"/>
        </w:rPr>
        <w:t xml:space="preserve">    </w:t>
      </w:r>
      <w:r w:rsidR="0025769A" w:rsidRPr="00D528F6">
        <w:rPr>
          <w:rFonts w:cs="Times New Roman"/>
          <w:b/>
          <w:color w:val="FF0000"/>
          <w:sz w:val="32"/>
          <w:szCs w:val="32"/>
          <w:u w:val="thick"/>
        </w:rPr>
        <w:t>природні права які отримані людиною від народження</w:t>
      </w:r>
      <w:r w:rsidR="0025769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528F6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</w:t>
      </w:r>
      <w:r w:rsidR="00D528F6" w:rsidRPr="00D528F6">
        <w:rPr>
          <w:rFonts w:ascii="Times New Roman" w:hAnsi="Times New Roman" w:cs="Times New Roman"/>
          <w:color w:val="FF0000"/>
          <w:sz w:val="28"/>
          <w:szCs w:val="28"/>
        </w:rPr>
        <w:t xml:space="preserve">Людина не потребує документів, люди живуть по Родовим книгам, в людини можуть бути </w:t>
      </w:r>
      <w:r w:rsidR="00993942" w:rsidRPr="00D528F6">
        <w:rPr>
          <w:rFonts w:ascii="Times New Roman" w:hAnsi="Times New Roman" w:cs="Times New Roman"/>
          <w:color w:val="FF0000"/>
          <w:sz w:val="28"/>
          <w:szCs w:val="28"/>
        </w:rPr>
        <w:t xml:space="preserve">обов'язкі </w:t>
      </w:r>
      <w:r w:rsidR="00993942">
        <w:rPr>
          <w:rFonts w:ascii="Times New Roman" w:hAnsi="Times New Roman" w:cs="Times New Roman"/>
          <w:color w:val="FF0000"/>
          <w:sz w:val="28"/>
          <w:szCs w:val="28"/>
        </w:rPr>
        <w:t>тільки перед тим су</w:t>
      </w:r>
      <w:r w:rsidR="00D528F6" w:rsidRPr="00D528F6">
        <w:rPr>
          <w:rFonts w:ascii="Times New Roman" w:hAnsi="Times New Roman" w:cs="Times New Roman"/>
          <w:color w:val="FF0000"/>
          <w:sz w:val="28"/>
          <w:szCs w:val="28"/>
        </w:rPr>
        <w:t xml:space="preserve">спільством, в якому забезпечується вільний </w:t>
      </w:r>
      <w:r w:rsidR="00993942">
        <w:rPr>
          <w:rFonts w:ascii="Times New Roman" w:hAnsi="Times New Roman" w:cs="Times New Roman"/>
          <w:color w:val="FF0000"/>
          <w:sz w:val="28"/>
          <w:szCs w:val="28"/>
        </w:rPr>
        <w:t xml:space="preserve">та всебічний </w:t>
      </w:r>
      <w:r w:rsidR="00D528F6" w:rsidRPr="00D528F6">
        <w:rPr>
          <w:rFonts w:ascii="Times New Roman" w:hAnsi="Times New Roman" w:cs="Times New Roman"/>
          <w:color w:val="FF0000"/>
          <w:sz w:val="28"/>
          <w:szCs w:val="28"/>
        </w:rPr>
        <w:t>розвиток людини ст.23КУ</w:t>
      </w:r>
      <w:r w:rsidR="0025769A" w:rsidRPr="005A17D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( тлумачення нескасовності природніх прав </w:t>
      </w:r>
      <w:r w:rsidR="0025769A" w:rsidRPr="005A17DA">
        <w:rPr>
          <w:rFonts w:ascii="Times New Roman" w:hAnsi="Times New Roman" w:cs="Times New Roman"/>
          <w:b/>
          <w:i/>
          <w:color w:val="002060"/>
          <w:sz w:val="24"/>
          <w:szCs w:val="24"/>
        </w:rPr>
        <w:t>в Науково практичному коментарі</w:t>
      </w:r>
      <w:r w:rsidR="0025769A" w:rsidRPr="005A17D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D528F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</w:t>
      </w:r>
      <w:r w:rsidR="0025769A" w:rsidRPr="005A17DA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hyperlink r:id="rId7" w:history="1">
        <w:r w:rsidR="0025769A" w:rsidRPr="005A17DA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https://coollib.com/b/340418/read</w:t>
        </w:r>
      </w:hyperlink>
      <w:r w:rsidR="0025769A" w:rsidRPr="005A17D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) </w:t>
      </w:r>
      <w:r w:rsidR="00FD712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   </w:t>
      </w:r>
      <w:r w:rsidR="0025769A" w:rsidRPr="005A17D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25769A" w:rsidRPr="0099394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ст. 21 Конституції України  </w:t>
      </w:r>
      <w:r w:rsidR="0025769A" w:rsidRPr="00993942">
        <w:rPr>
          <w:rFonts w:ascii="Times New Roman" w:hAnsi="Times New Roman" w:cs="Times New Roman"/>
          <w:color w:val="FF0000"/>
          <w:sz w:val="24"/>
          <w:szCs w:val="24"/>
        </w:rPr>
        <w:t xml:space="preserve">« </w:t>
      </w:r>
      <w:r w:rsidR="0025769A" w:rsidRPr="00993942">
        <w:rPr>
          <w:rFonts w:ascii="Times New Roman" w:hAnsi="Times New Roman" w:cs="Times New Roman"/>
          <w:i/>
          <w:color w:val="FF0000"/>
          <w:sz w:val="24"/>
          <w:szCs w:val="24"/>
        </w:rPr>
        <w:t>Права і свободи людини є невідчужуваними та непорушними. Вони притаманні людині як такій та «набувають чинності» з моменту її народження. Тому права людини — у їх виникненні та існуванні — не потребують дозволу, схвалення з боку будь-кого, у тому числі й з боку держави. Вони лише можуть бути визнані юридичним законом (державою) задля їх гарантування. Оскільки ніхто не дарує людині її прав та свобод — ані держава, ані якесь інше об’єднання, угруповання, ані та чи інша особа, то й відібрати, позбавити їх людину не може ніхто</w:t>
      </w:r>
      <w:r w:rsidR="0025769A" w:rsidRPr="00993942">
        <w:rPr>
          <w:color w:val="FF0000"/>
          <w:sz w:val="24"/>
          <w:szCs w:val="24"/>
        </w:rPr>
        <w:t>..»</w:t>
      </w:r>
    </w:p>
    <w:p w:rsidR="0025769A" w:rsidRDefault="0025769A" w:rsidP="00565A71">
      <w:pPr>
        <w:spacing w:line="20" w:lineRule="atLeast"/>
        <w:ind w:right="-285"/>
        <w:rPr>
          <w:rFonts w:cs="Times New Roman"/>
          <w:b/>
          <w:color w:val="FF0000"/>
          <w:sz w:val="24"/>
          <w:szCs w:val="24"/>
          <w:shd w:val="clear" w:color="auto" w:fill="FFFFFF"/>
        </w:rPr>
      </w:pPr>
      <w:r w:rsidRPr="00D528F6">
        <w:rPr>
          <w:color w:val="002060"/>
          <w:sz w:val="32"/>
          <w:szCs w:val="32"/>
        </w:rPr>
        <w:t>….</w:t>
      </w:r>
      <w:r w:rsidRPr="00D528F6">
        <w:rPr>
          <w:rFonts w:cs="Times New Roman"/>
          <w:b/>
          <w:color w:val="002060"/>
          <w:sz w:val="32"/>
          <w:szCs w:val="32"/>
        </w:rPr>
        <w:t xml:space="preserve"> </w:t>
      </w:r>
      <w:r w:rsidRPr="00D528F6">
        <w:rPr>
          <w:rFonts w:cs="Times New Roman"/>
          <w:b/>
          <w:color w:val="002060"/>
          <w:sz w:val="32"/>
          <w:szCs w:val="32"/>
          <w:u w:val="thick"/>
        </w:rPr>
        <w:t>міжнародне право</w:t>
      </w:r>
      <w:r w:rsidR="00FD712D">
        <w:rPr>
          <w:rFonts w:cs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</w:t>
      </w:r>
      <w:r w:rsidRPr="00FD712D">
        <w:rPr>
          <w:rFonts w:cs="Times New Roman"/>
          <w:color w:val="FF0000"/>
          <w:sz w:val="24"/>
          <w:szCs w:val="24"/>
        </w:rPr>
        <w:t>В статті 6. Загальної Декларації прав людини (</w:t>
      </w:r>
      <w:hyperlink r:id="rId8" w:anchor="Text" w:history="1">
        <w:r w:rsidRPr="00FD712D">
          <w:rPr>
            <w:rStyle w:val="a4"/>
            <w:rFonts w:cs="Times New Roman"/>
            <w:color w:val="FF0000"/>
            <w:sz w:val="24"/>
            <w:szCs w:val="24"/>
          </w:rPr>
          <w:t>https://zakon.rada.gov.ua/laws/show/995_015#Text</w:t>
        </w:r>
      </w:hyperlink>
      <w:r w:rsidRPr="00FD712D">
        <w:rPr>
          <w:rFonts w:cs="Times New Roman"/>
          <w:color w:val="FF0000"/>
          <w:sz w:val="24"/>
          <w:szCs w:val="24"/>
        </w:rPr>
        <w:t>)                                                                та в ст. 16. Міжнародого пакту про громадянські та політичні права (</w:t>
      </w:r>
      <w:hyperlink r:id="rId9" w:anchor="Text" w:history="1">
        <w:r w:rsidRPr="00FD712D">
          <w:rPr>
            <w:rStyle w:val="a4"/>
            <w:rFonts w:cs="Times New Roman"/>
            <w:color w:val="FF0000"/>
            <w:sz w:val="24"/>
            <w:szCs w:val="24"/>
          </w:rPr>
          <w:t>https://zakon.rada.gov.ua/laws/show/995_043#Text</w:t>
        </w:r>
      </w:hyperlink>
      <w:r w:rsidRPr="00FD712D">
        <w:rPr>
          <w:rFonts w:cs="Times New Roman"/>
          <w:color w:val="FF0000"/>
          <w:sz w:val="24"/>
          <w:szCs w:val="24"/>
        </w:rPr>
        <w:t>) проголошується:</w:t>
      </w:r>
      <w:r w:rsidR="00FD712D">
        <w:rPr>
          <w:rFonts w:cs="Times New Roman"/>
          <w:color w:val="FF0000"/>
          <w:sz w:val="32"/>
          <w:szCs w:val="32"/>
        </w:rPr>
        <w:t xml:space="preserve">                                                </w:t>
      </w:r>
      <w:r w:rsidRPr="00FD712D">
        <w:rPr>
          <w:rFonts w:cs="Times New Roman"/>
          <w:b/>
          <w:color w:val="FF0000"/>
          <w:sz w:val="24"/>
          <w:szCs w:val="24"/>
          <w:shd w:val="clear" w:color="auto" w:fill="FFFFFF"/>
        </w:rPr>
        <w:t xml:space="preserve">Кожна людина,  де б вона не перебувала, має право на визнання </w:t>
      </w:r>
      <w:r w:rsidR="00B80D58" w:rsidRPr="00FD712D">
        <w:rPr>
          <w:rFonts w:cs="Times New Roman"/>
          <w:b/>
          <w:color w:val="FF0000"/>
          <w:sz w:val="24"/>
          <w:szCs w:val="24"/>
        </w:rPr>
        <w:t xml:space="preserve"> </w:t>
      </w:r>
      <w:r w:rsidRPr="00FD712D">
        <w:rPr>
          <w:rFonts w:cs="Times New Roman"/>
          <w:b/>
          <w:color w:val="FF0000"/>
          <w:sz w:val="24"/>
          <w:szCs w:val="24"/>
          <w:shd w:val="clear" w:color="auto" w:fill="FFFFFF"/>
        </w:rPr>
        <w:t xml:space="preserve">своєї  правосуб'єктності. </w:t>
      </w:r>
    </w:p>
    <w:p w:rsidR="00565A71" w:rsidRPr="00565A71" w:rsidRDefault="00565A71" w:rsidP="00565A71">
      <w:pPr>
        <w:spacing w:line="20" w:lineRule="atLeast"/>
        <w:ind w:right="-285"/>
        <w:rPr>
          <w:rFonts w:cs="Times New Roman"/>
          <w:color w:val="FF0000"/>
          <w:sz w:val="24"/>
          <w:szCs w:val="24"/>
        </w:rPr>
      </w:pPr>
      <w:r w:rsidRPr="00565A71">
        <w:rPr>
          <w:rFonts w:cs="Times New Roman"/>
          <w:color w:val="FF0000"/>
          <w:sz w:val="24"/>
          <w:szCs w:val="24"/>
        </w:rPr>
        <w:t>Резолюція Генеральної Асамблеї ООН “</w:t>
      </w:r>
      <w:r w:rsidRPr="00565A71">
        <w:rPr>
          <w:rFonts w:cs="Times New Roman"/>
          <w:b/>
          <w:color w:val="FF0000"/>
          <w:sz w:val="24"/>
          <w:szCs w:val="24"/>
        </w:rPr>
        <w:t>Про видачу і покарання воєнних злочинців</w:t>
      </w:r>
      <w:r w:rsidRPr="00565A71">
        <w:rPr>
          <w:rFonts w:cs="Times New Roman"/>
          <w:color w:val="FF0000"/>
          <w:sz w:val="24"/>
          <w:szCs w:val="24"/>
        </w:rPr>
        <w:t xml:space="preserve">” від 13 лютого 1946 року;  </w:t>
      </w:r>
      <w:r w:rsidRPr="00565A71">
        <w:rPr>
          <w:rFonts w:cs="Times New Roman"/>
          <w:b/>
          <w:color w:val="FF0000"/>
          <w:sz w:val="24"/>
          <w:szCs w:val="24"/>
        </w:rPr>
        <w:t>Конвенція про незастосування терміну давності до воєнних злочинів і злочинів проти людяності</w:t>
      </w:r>
      <w:r w:rsidRPr="00565A71">
        <w:rPr>
          <w:rFonts w:cs="Times New Roman"/>
          <w:color w:val="FF0000"/>
          <w:sz w:val="24"/>
          <w:szCs w:val="24"/>
        </w:rPr>
        <w:t xml:space="preserve"> від 26 листопада 1968 року,  </w:t>
      </w:r>
      <w:hyperlink r:id="rId10" w:anchor="Text" w:history="1">
        <w:r w:rsidRPr="00565A71">
          <w:rPr>
            <w:rStyle w:val="a4"/>
            <w:rFonts w:cs="Times New Roman"/>
            <w:color w:val="FF0000"/>
            <w:sz w:val="24"/>
            <w:szCs w:val="24"/>
          </w:rPr>
          <w:t>https://zakon.rada.gov.ua/laws/show/994_125#Text</w:t>
        </w:r>
      </w:hyperlink>
      <w:r w:rsidRPr="00565A71">
        <w:rPr>
          <w:rFonts w:cs="Times New Roman"/>
          <w:color w:val="FF0000"/>
          <w:sz w:val="24"/>
          <w:szCs w:val="24"/>
        </w:rPr>
        <w:t xml:space="preserve"> </w:t>
      </w:r>
      <w:r w:rsidRPr="00565A71">
        <w:rPr>
          <w:rStyle w:val="dat0"/>
          <w:rFonts w:cs="Times New Roman"/>
          <w:b/>
          <w:bCs/>
          <w:color w:val="FF0000"/>
          <w:sz w:val="24"/>
          <w:szCs w:val="24"/>
          <w:shd w:val="clear" w:color="auto" w:fill="F7F7F7"/>
        </w:rPr>
        <w:t xml:space="preserve">Міжнародна Конвенція </w:t>
      </w:r>
      <w:r w:rsidRPr="00565A71">
        <w:rPr>
          <w:rFonts w:cs="Times New Roman"/>
          <w:b/>
          <w:color w:val="FF0000"/>
          <w:sz w:val="24"/>
          <w:szCs w:val="24"/>
        </w:rPr>
        <w:t>«Про попередження геноциду і покарання за нього »(</w:t>
      </w:r>
      <w:r w:rsidRPr="00565A71">
        <w:rPr>
          <w:rFonts w:cs="Times New Roman"/>
          <w:color w:val="FF0000"/>
          <w:sz w:val="24"/>
          <w:szCs w:val="24"/>
        </w:rPr>
        <w:t xml:space="preserve">1948 рік),  </w:t>
      </w:r>
      <w:hyperlink r:id="rId11" w:anchor="Text" w:history="1">
        <w:r w:rsidRPr="00565A71">
          <w:rPr>
            <w:rStyle w:val="a4"/>
            <w:rFonts w:cs="Times New Roman"/>
            <w:color w:val="FF0000"/>
            <w:sz w:val="24"/>
            <w:szCs w:val="24"/>
          </w:rPr>
          <w:t>https://zakon.rada.gov.ua/laws/show/995_389#Text</w:t>
        </w:r>
      </w:hyperlink>
      <w:r w:rsidRPr="00565A71">
        <w:rPr>
          <w:rFonts w:cs="Times New Roman"/>
          <w:color w:val="FF0000"/>
          <w:sz w:val="24"/>
          <w:szCs w:val="24"/>
        </w:rPr>
        <w:t xml:space="preserve"> ;   </w:t>
      </w:r>
    </w:p>
    <w:p w:rsidR="001E53ED" w:rsidRPr="00565A71" w:rsidRDefault="0025769A" w:rsidP="00565A71">
      <w:pPr>
        <w:spacing w:line="20" w:lineRule="atLeast"/>
        <w:ind w:right="-285"/>
        <w:rPr>
          <w:rFonts w:cs="Times New Roman"/>
          <w:b/>
          <w:color w:val="002060"/>
          <w:sz w:val="32"/>
          <w:szCs w:val="32"/>
          <w:u w:val="thick"/>
        </w:rPr>
      </w:pPr>
      <w:r w:rsidRPr="005A17DA">
        <w:rPr>
          <w:rFonts w:cs="Times New Roman"/>
          <w:b/>
          <w:color w:val="002060"/>
          <w:sz w:val="28"/>
          <w:szCs w:val="28"/>
        </w:rPr>
        <w:t>….</w:t>
      </w:r>
      <w:r w:rsidRPr="00993942">
        <w:rPr>
          <w:rFonts w:cs="Times New Roman"/>
          <w:b/>
          <w:color w:val="002060"/>
          <w:sz w:val="32"/>
          <w:szCs w:val="32"/>
          <w:u w:val="thick"/>
        </w:rPr>
        <w:t>Конституція України</w:t>
      </w:r>
      <w:r w:rsidR="00FD712D">
        <w:rPr>
          <w:rFonts w:cs="Times New Roman"/>
          <w:b/>
          <w:color w:val="002060"/>
          <w:sz w:val="32"/>
          <w:szCs w:val="32"/>
          <w:u w:val="thick"/>
        </w:rPr>
        <w:t xml:space="preserve">                                                                                                         </w:t>
      </w:r>
      <w:r w:rsidRPr="005A17DA">
        <w:rPr>
          <w:rStyle w:val="rvts9"/>
          <w:b/>
          <w:bCs/>
          <w:color w:val="002060"/>
          <w:sz w:val="24"/>
          <w:szCs w:val="24"/>
        </w:rPr>
        <w:t>Ст.3.</w:t>
      </w:r>
      <w:r w:rsidRPr="005A17DA">
        <w:rPr>
          <w:b/>
          <w:color w:val="002060"/>
          <w:sz w:val="24"/>
          <w:szCs w:val="24"/>
        </w:rPr>
        <w:t> Людина, її життя і здоров'я, честь і гідність, недоторканність і безпека визнаються в Україні найвищою соціальною цінністю.</w:t>
      </w:r>
      <w:bookmarkStart w:id="0" w:name="n4179"/>
      <w:bookmarkEnd w:id="0"/>
      <w:r w:rsidR="001E53ED">
        <w:rPr>
          <w:b/>
          <w:color w:val="002060"/>
        </w:rPr>
        <w:t xml:space="preserve"> </w:t>
      </w:r>
      <w:r w:rsidRPr="005A17DA">
        <w:rPr>
          <w:color w:val="002060"/>
          <w:sz w:val="24"/>
          <w:szCs w:val="24"/>
        </w:rPr>
        <w:t>Права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обов'язком держави.</w:t>
      </w:r>
      <w:r w:rsidR="00FD712D">
        <w:rPr>
          <w:color w:val="002060"/>
          <w:sz w:val="24"/>
          <w:szCs w:val="24"/>
        </w:rPr>
        <w:t xml:space="preserve">                                        </w:t>
      </w:r>
      <w:r w:rsidRPr="005A17DA">
        <w:rPr>
          <w:b/>
          <w:color w:val="002060"/>
          <w:sz w:val="24"/>
          <w:szCs w:val="24"/>
        </w:rPr>
        <w:t xml:space="preserve"> </w:t>
      </w:r>
      <w:r w:rsidRPr="005A17DA">
        <w:rPr>
          <w:b/>
          <w:color w:val="002060"/>
          <w:sz w:val="24"/>
          <w:szCs w:val="24"/>
        </w:rPr>
        <w:lastRenderedPageBreak/>
        <w:t>ст.8- В Україні визнається і діє принцип верховенства права.</w:t>
      </w:r>
      <w:bookmarkStart w:id="1" w:name="n4192"/>
      <w:bookmarkEnd w:id="1"/>
      <w:r w:rsidR="001E53ED">
        <w:rPr>
          <w:b/>
          <w:color w:val="002060"/>
        </w:rPr>
        <w:t xml:space="preserve"> </w:t>
      </w:r>
      <w:r w:rsidRPr="005A17DA">
        <w:rPr>
          <w:color w:val="002060"/>
          <w:sz w:val="24"/>
          <w:szCs w:val="24"/>
        </w:rPr>
        <w:t>Конституція України має найвищу юридичну силу. Закони та інші нормативно-правові   акти приймаються на основі Конституції України і повинні відповідати їй.</w:t>
      </w:r>
      <w:bookmarkStart w:id="2" w:name="n4193"/>
      <w:bookmarkEnd w:id="2"/>
      <w:r w:rsidRPr="005A17DA">
        <w:rPr>
          <w:color w:val="002060"/>
          <w:sz w:val="24"/>
          <w:szCs w:val="24"/>
        </w:rPr>
        <w:t xml:space="preserve"> Норми Конституції України є нормами прямої дії.                                         </w:t>
      </w:r>
      <w:r w:rsidRPr="005A17DA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</w:t>
      </w:r>
      <w:r w:rsidR="00FD712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5A17DA">
        <w:rPr>
          <w:b/>
          <w:color w:val="002060"/>
          <w:sz w:val="24"/>
          <w:szCs w:val="24"/>
        </w:rPr>
        <w:t xml:space="preserve">Ст.9: </w:t>
      </w:r>
      <w:r w:rsidRPr="005A17DA">
        <w:rPr>
          <w:b/>
          <w:color w:val="002060"/>
          <w:sz w:val="24"/>
          <w:szCs w:val="24"/>
          <w:shd w:val="clear" w:color="auto" w:fill="FFFFFF"/>
        </w:rPr>
        <w:t>Чинні міжнародні договори, згода на обов'язковість яких надана Верховною Радою України, є частиною національного законодавства України</w:t>
      </w:r>
      <w:r w:rsidRPr="005A17DA">
        <w:rPr>
          <w:color w:val="002060"/>
          <w:sz w:val="24"/>
          <w:szCs w:val="24"/>
          <w:shd w:val="clear" w:color="auto" w:fill="FFFFFF"/>
        </w:rPr>
        <w:t>.</w:t>
      </w:r>
      <w:r w:rsidR="00FD712D">
        <w:rPr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5A17DA" w:rsidRPr="005A17DA">
        <w:rPr>
          <w:rStyle w:val="rvts9"/>
          <w:b/>
          <w:bCs/>
          <w:color w:val="002060"/>
          <w:sz w:val="24"/>
          <w:szCs w:val="24"/>
        </w:rPr>
        <w:t>Стаття 21.</w:t>
      </w:r>
      <w:r w:rsidR="005A17DA" w:rsidRPr="005A17DA">
        <w:rPr>
          <w:color w:val="002060"/>
          <w:sz w:val="24"/>
          <w:szCs w:val="24"/>
        </w:rPr>
        <w:t> </w:t>
      </w:r>
      <w:r w:rsidR="005A17DA" w:rsidRPr="001E53ED">
        <w:rPr>
          <w:b/>
          <w:color w:val="002060"/>
          <w:sz w:val="24"/>
          <w:szCs w:val="24"/>
        </w:rPr>
        <w:t>Усі люди є вільні і рівні у своїй гідності та правах.</w:t>
      </w:r>
      <w:r w:rsidR="005A17DA" w:rsidRPr="005A17DA">
        <w:rPr>
          <w:color w:val="002060"/>
          <w:sz w:val="24"/>
          <w:szCs w:val="24"/>
        </w:rPr>
        <w:t xml:space="preserve"> </w:t>
      </w:r>
      <w:r w:rsidR="005A17DA" w:rsidRPr="005A17DA">
        <w:rPr>
          <w:b/>
          <w:color w:val="002060"/>
          <w:sz w:val="24"/>
          <w:szCs w:val="24"/>
        </w:rPr>
        <w:t>Права і свободи людини є невідчужуваними та непорушними.</w:t>
      </w:r>
      <w:bookmarkStart w:id="3" w:name="n4235"/>
      <w:bookmarkEnd w:id="3"/>
      <w:r w:rsidR="00FD712D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</w:t>
      </w:r>
      <w:r w:rsidR="005A17DA" w:rsidRPr="005A17DA">
        <w:rPr>
          <w:rStyle w:val="rvts9"/>
          <w:b/>
          <w:bCs/>
          <w:color w:val="002060"/>
          <w:sz w:val="24"/>
          <w:szCs w:val="24"/>
        </w:rPr>
        <w:t>Стаття 22.</w:t>
      </w:r>
      <w:r w:rsidR="005A17DA" w:rsidRPr="005A17DA">
        <w:rPr>
          <w:color w:val="002060"/>
          <w:sz w:val="24"/>
          <w:szCs w:val="24"/>
        </w:rPr>
        <w:t> </w:t>
      </w:r>
      <w:r w:rsidR="005A17DA" w:rsidRPr="005A17DA">
        <w:rPr>
          <w:b/>
          <w:color w:val="002060"/>
          <w:sz w:val="24"/>
          <w:szCs w:val="24"/>
        </w:rPr>
        <w:t>Права і свободи людини і громадянина, закріплені цією Конституцією, не є вичерпними.</w:t>
      </w:r>
      <w:bookmarkStart w:id="4" w:name="n4236"/>
      <w:bookmarkEnd w:id="4"/>
      <w:r w:rsidR="001E53ED">
        <w:rPr>
          <w:b/>
          <w:color w:val="002060"/>
        </w:rPr>
        <w:t xml:space="preserve">  </w:t>
      </w:r>
      <w:r w:rsidR="005A17DA" w:rsidRPr="005A17DA">
        <w:rPr>
          <w:b/>
          <w:color w:val="002060"/>
          <w:sz w:val="24"/>
          <w:szCs w:val="24"/>
        </w:rPr>
        <w:t>Конституційні права і свободи гарантуються і не можуть бути скасовані.</w:t>
      </w:r>
      <w:bookmarkStart w:id="5" w:name="n4237"/>
      <w:bookmarkEnd w:id="5"/>
      <w:r w:rsidR="001E53ED">
        <w:rPr>
          <w:b/>
          <w:color w:val="002060"/>
        </w:rPr>
        <w:t xml:space="preserve">  </w:t>
      </w:r>
      <w:r w:rsidR="005A17DA" w:rsidRPr="005A17DA">
        <w:rPr>
          <w:b/>
          <w:color w:val="002060"/>
          <w:sz w:val="24"/>
          <w:szCs w:val="24"/>
        </w:rPr>
        <w:t>При прийнятті нових законів або внесенні змін до чинних законів не допускається звуження змісту та обсягу існуючих прав і свобод.</w:t>
      </w:r>
      <w:r w:rsidR="00565A71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E53ED" w:rsidRPr="001E53ED">
        <w:rPr>
          <w:rStyle w:val="rvts9"/>
          <w:b/>
          <w:bCs/>
          <w:color w:val="002060"/>
          <w:sz w:val="24"/>
          <w:szCs w:val="24"/>
        </w:rPr>
        <w:t>Стаття 27.</w:t>
      </w:r>
      <w:r w:rsidR="001E53ED" w:rsidRPr="001E53ED">
        <w:rPr>
          <w:color w:val="002060"/>
          <w:sz w:val="24"/>
          <w:szCs w:val="24"/>
        </w:rPr>
        <w:t> </w:t>
      </w:r>
      <w:r w:rsidR="001E53ED" w:rsidRPr="001E53ED">
        <w:rPr>
          <w:b/>
          <w:color w:val="002060"/>
          <w:sz w:val="24"/>
          <w:szCs w:val="24"/>
        </w:rPr>
        <w:t>Кожна людина має невід'ємне право на життя.</w:t>
      </w:r>
      <w:bookmarkStart w:id="6" w:name="n4248"/>
      <w:bookmarkEnd w:id="6"/>
      <w:r w:rsidR="001E53ED">
        <w:rPr>
          <w:b/>
          <w:color w:val="002060"/>
        </w:rPr>
        <w:t xml:space="preserve"> </w:t>
      </w:r>
      <w:r w:rsidR="001E53ED" w:rsidRPr="001E53ED">
        <w:rPr>
          <w:color w:val="002060"/>
          <w:sz w:val="24"/>
          <w:szCs w:val="24"/>
        </w:rPr>
        <w:t>Ніхто не може бути свавільно позбавлений життя. Обов'язок держави - захищати життя людини.</w:t>
      </w:r>
      <w:bookmarkStart w:id="7" w:name="n4249"/>
      <w:bookmarkEnd w:id="7"/>
      <w:r w:rsidR="001E53ED">
        <w:rPr>
          <w:b/>
          <w:color w:val="002060"/>
        </w:rPr>
        <w:t xml:space="preserve"> </w:t>
      </w:r>
      <w:r w:rsidR="001E53ED" w:rsidRPr="001E53ED">
        <w:rPr>
          <w:color w:val="002060"/>
          <w:sz w:val="24"/>
          <w:szCs w:val="24"/>
        </w:rPr>
        <w:t>Кожен має право захищати своє життя і здоров'я, життя і здоров'я інших людей від протиправних посягань.</w:t>
      </w:r>
      <w:r w:rsidR="00FD712D">
        <w:rPr>
          <w:rStyle w:val="rvts9"/>
          <w:b/>
          <w:color w:val="002060"/>
        </w:rPr>
        <w:t xml:space="preserve">                                          </w:t>
      </w:r>
      <w:r w:rsidR="005A17DA" w:rsidRPr="005A17DA">
        <w:rPr>
          <w:rStyle w:val="rvts9"/>
          <w:b/>
          <w:bCs/>
          <w:color w:val="002060"/>
          <w:sz w:val="24"/>
          <w:szCs w:val="24"/>
        </w:rPr>
        <w:t>Стаття 28.</w:t>
      </w:r>
      <w:r w:rsidR="005A17DA" w:rsidRPr="005A17DA">
        <w:rPr>
          <w:color w:val="002060"/>
          <w:sz w:val="24"/>
          <w:szCs w:val="24"/>
        </w:rPr>
        <w:t> </w:t>
      </w:r>
      <w:r w:rsidR="005A17DA" w:rsidRPr="005A17DA">
        <w:rPr>
          <w:b/>
          <w:color w:val="002060"/>
          <w:sz w:val="24"/>
          <w:szCs w:val="24"/>
        </w:rPr>
        <w:t>Кожен має право на повагу до його гідності.</w:t>
      </w:r>
      <w:bookmarkStart w:id="8" w:name="n4251"/>
      <w:bookmarkEnd w:id="8"/>
      <w:r w:rsidR="001E53ED">
        <w:rPr>
          <w:b/>
          <w:color w:val="002060"/>
        </w:rPr>
        <w:t xml:space="preserve">  </w:t>
      </w:r>
      <w:r w:rsidR="005A17DA" w:rsidRPr="005A17DA">
        <w:rPr>
          <w:b/>
          <w:color w:val="002060"/>
          <w:sz w:val="24"/>
          <w:szCs w:val="24"/>
        </w:rPr>
        <w:t>Ніхто не може бути підданий</w:t>
      </w:r>
      <w:r w:rsidR="005A17DA" w:rsidRPr="005A17DA">
        <w:rPr>
          <w:color w:val="002060"/>
          <w:sz w:val="24"/>
          <w:szCs w:val="24"/>
        </w:rPr>
        <w:t xml:space="preserve"> катуванню, жорстокому, нелюдському або </w:t>
      </w:r>
      <w:r w:rsidR="005A17DA" w:rsidRPr="005A17DA">
        <w:rPr>
          <w:b/>
          <w:color w:val="002060"/>
          <w:sz w:val="24"/>
          <w:szCs w:val="24"/>
        </w:rPr>
        <w:t>такому, що принижує його гідність, поводженню</w:t>
      </w:r>
      <w:r w:rsidR="005A17DA" w:rsidRPr="005A17DA">
        <w:rPr>
          <w:color w:val="002060"/>
          <w:sz w:val="24"/>
          <w:szCs w:val="24"/>
        </w:rPr>
        <w:t> </w:t>
      </w:r>
      <w:r w:rsidR="00FD712D">
        <w:rPr>
          <w:b/>
          <w:color w:val="002060"/>
        </w:rPr>
        <w:t xml:space="preserve">             </w:t>
      </w:r>
      <w:r w:rsidR="00565A71">
        <w:rPr>
          <w:b/>
          <w:color w:val="002060"/>
        </w:rPr>
        <w:t xml:space="preserve">                </w:t>
      </w:r>
      <w:r w:rsidR="005A17DA" w:rsidRPr="005A17DA">
        <w:rPr>
          <w:rStyle w:val="rvts9"/>
          <w:b/>
          <w:bCs/>
          <w:color w:val="002060"/>
          <w:sz w:val="24"/>
          <w:szCs w:val="24"/>
        </w:rPr>
        <w:t>Стаття 29.</w:t>
      </w:r>
      <w:r w:rsidR="005A17DA" w:rsidRPr="005A17DA">
        <w:rPr>
          <w:color w:val="002060"/>
          <w:sz w:val="24"/>
          <w:szCs w:val="24"/>
        </w:rPr>
        <w:t> </w:t>
      </w:r>
      <w:r w:rsidR="005A17DA" w:rsidRPr="005A17DA">
        <w:rPr>
          <w:b/>
          <w:color w:val="002060"/>
          <w:sz w:val="24"/>
          <w:szCs w:val="24"/>
        </w:rPr>
        <w:t>Кожна людина має право на свободу та особисту недоторканність.</w:t>
      </w:r>
      <w:bookmarkStart w:id="9" w:name="n4254"/>
      <w:bookmarkEnd w:id="9"/>
      <w:r w:rsidR="001E53ED">
        <w:rPr>
          <w:b/>
          <w:color w:val="002060"/>
        </w:rPr>
        <w:t xml:space="preserve"> </w:t>
      </w:r>
      <w:r w:rsidR="005A17DA" w:rsidRPr="005A17DA">
        <w:rPr>
          <w:color w:val="002060"/>
          <w:sz w:val="24"/>
          <w:szCs w:val="24"/>
        </w:rPr>
        <w:t>Ніхто не може бути заарештований або триматися під вартою інакше як за вмотивованим рішенням суду і тільки на підставах та в порядку, встановлених законом.</w:t>
      </w:r>
      <w:r w:rsidR="00FD712D">
        <w:rPr>
          <w:b/>
          <w:color w:val="002060"/>
        </w:rPr>
        <w:t xml:space="preserve">                                                                                         </w:t>
      </w:r>
      <w:r w:rsidR="00565A71">
        <w:rPr>
          <w:b/>
          <w:color w:val="002060"/>
        </w:rPr>
        <w:t xml:space="preserve">                 </w:t>
      </w:r>
      <w:r w:rsidR="005A17DA" w:rsidRPr="005A17DA">
        <w:rPr>
          <w:rStyle w:val="rvts9"/>
          <w:b/>
          <w:bCs/>
          <w:color w:val="002060"/>
          <w:sz w:val="24"/>
          <w:szCs w:val="24"/>
        </w:rPr>
        <w:t>Стаття 34.</w:t>
      </w:r>
      <w:r w:rsidR="005A17DA" w:rsidRPr="005A17DA">
        <w:rPr>
          <w:b/>
          <w:color w:val="002060"/>
          <w:sz w:val="24"/>
          <w:szCs w:val="24"/>
        </w:rPr>
        <w:t> Кожному гарантується право на свободу думки і слова, на вільне вираження своїх поглядів і переконань.</w:t>
      </w:r>
      <w:bookmarkStart w:id="10" w:name="n4270"/>
      <w:bookmarkEnd w:id="10"/>
      <w:r w:rsidR="001E53ED">
        <w:rPr>
          <w:b/>
          <w:color w:val="002060"/>
        </w:rPr>
        <w:t xml:space="preserve"> </w:t>
      </w:r>
      <w:r w:rsidR="005A17DA" w:rsidRPr="005A17DA">
        <w:rPr>
          <w:b/>
          <w:color w:val="002060"/>
          <w:sz w:val="24"/>
          <w:szCs w:val="24"/>
        </w:rPr>
        <w:t>Кожен має право вільно збирати, зберігати, використовувати і поширювати інформацію усно, письмово або в інший спосіб - на свій вибір.</w:t>
      </w:r>
      <w:r w:rsidR="00FD712D">
        <w:rPr>
          <w:b/>
          <w:color w:val="002060"/>
        </w:rPr>
        <w:t xml:space="preserve">                                     </w:t>
      </w:r>
      <w:r w:rsidR="001E53ED" w:rsidRPr="001E53ED">
        <w:rPr>
          <w:rStyle w:val="rvts9"/>
          <w:b/>
          <w:bCs/>
          <w:color w:val="002060"/>
          <w:sz w:val="24"/>
          <w:szCs w:val="24"/>
        </w:rPr>
        <w:t>Стаття 60.</w:t>
      </w:r>
      <w:r w:rsidR="001E53ED" w:rsidRPr="001E53ED">
        <w:rPr>
          <w:color w:val="002060"/>
          <w:sz w:val="24"/>
          <w:szCs w:val="24"/>
        </w:rPr>
        <w:t> </w:t>
      </w:r>
      <w:r w:rsidR="001E53ED" w:rsidRPr="001E53ED">
        <w:rPr>
          <w:b/>
          <w:color w:val="002060"/>
          <w:sz w:val="24"/>
          <w:szCs w:val="24"/>
        </w:rPr>
        <w:t>Ніхто не зобов'язаний виконувати явно злочинні розпорядження чи накази.</w:t>
      </w:r>
      <w:bookmarkStart w:id="11" w:name="n4370"/>
      <w:bookmarkEnd w:id="11"/>
      <w:r w:rsidR="001E53ED">
        <w:rPr>
          <w:b/>
          <w:color w:val="002060"/>
        </w:rPr>
        <w:t xml:space="preserve">  </w:t>
      </w:r>
      <w:r w:rsidR="001E53ED" w:rsidRPr="001E53ED">
        <w:rPr>
          <w:b/>
          <w:color w:val="002060"/>
          <w:sz w:val="24"/>
          <w:szCs w:val="24"/>
        </w:rPr>
        <w:t>За віддання і виконання явно злочинного розпорядження чи наказу настає юридична відповідальність.</w:t>
      </w:r>
      <w:r w:rsidR="00FD712D">
        <w:rPr>
          <w:b/>
          <w:color w:val="002060"/>
        </w:rPr>
        <w:t xml:space="preserve">                                                                                                                                                    </w:t>
      </w:r>
      <w:r w:rsidR="00565A71">
        <w:rPr>
          <w:b/>
          <w:color w:val="002060"/>
        </w:rPr>
        <w:t xml:space="preserve">                </w:t>
      </w:r>
      <w:r w:rsidR="001E53ED" w:rsidRPr="001E53ED">
        <w:rPr>
          <w:b/>
          <w:bCs/>
          <w:color w:val="002060"/>
          <w:sz w:val="24"/>
          <w:szCs w:val="24"/>
          <w:shd w:val="clear" w:color="auto" w:fill="FFFFFF"/>
        </w:rPr>
        <w:t>Стаття 62.</w:t>
      </w:r>
      <w:r w:rsidR="001E53ED" w:rsidRPr="001E53ED">
        <w:rPr>
          <w:color w:val="002060"/>
          <w:sz w:val="24"/>
          <w:szCs w:val="24"/>
          <w:shd w:val="clear" w:color="auto" w:fill="FFFFFF"/>
        </w:rPr>
        <w:t xml:space="preserve"> </w:t>
      </w:r>
      <w:r w:rsidR="001E53ED" w:rsidRPr="001E53ED">
        <w:rPr>
          <w:b/>
          <w:color w:val="002060"/>
          <w:sz w:val="24"/>
          <w:szCs w:val="24"/>
          <w:shd w:val="clear" w:color="auto" w:fill="FFFFFF"/>
        </w:rPr>
        <w:t>Ніхто не зобов'язаний доводити свою невинуватість у вчиненні злочину.</w:t>
      </w:r>
      <w:r w:rsidR="00FD712D">
        <w:rPr>
          <w:b/>
          <w:color w:val="002060"/>
        </w:rPr>
        <w:t xml:space="preserve">                         </w:t>
      </w:r>
      <w:r w:rsidR="001E53ED" w:rsidRPr="001E53ED">
        <w:rPr>
          <w:rStyle w:val="rvts9"/>
          <w:b/>
          <w:bCs/>
          <w:color w:val="002060"/>
          <w:sz w:val="24"/>
          <w:szCs w:val="24"/>
        </w:rPr>
        <w:t>Стаття 92.</w:t>
      </w:r>
      <w:r w:rsidR="001E53ED" w:rsidRPr="001E53ED">
        <w:rPr>
          <w:color w:val="002060"/>
          <w:sz w:val="24"/>
          <w:szCs w:val="24"/>
        </w:rPr>
        <w:t> </w:t>
      </w:r>
      <w:r w:rsidR="001E53ED" w:rsidRPr="001E53ED">
        <w:rPr>
          <w:b/>
          <w:color w:val="002060"/>
          <w:sz w:val="24"/>
          <w:szCs w:val="24"/>
        </w:rPr>
        <w:t>Виключно законами України визначаються:</w:t>
      </w:r>
      <w:bookmarkStart w:id="12" w:name="n4538"/>
      <w:bookmarkEnd w:id="12"/>
      <w:r w:rsidR="001E53ED">
        <w:rPr>
          <w:b/>
          <w:color w:val="002060"/>
        </w:rPr>
        <w:t xml:space="preserve"> </w:t>
      </w:r>
      <w:r w:rsidR="001E53ED" w:rsidRPr="001E53ED">
        <w:rPr>
          <w:b/>
          <w:color w:val="002060"/>
          <w:sz w:val="24"/>
          <w:szCs w:val="24"/>
        </w:rPr>
        <w:t>1)права і свободи людини і громадянина, гарантії цих прав і свобод; </w:t>
      </w:r>
      <w:r w:rsidR="001E53ED">
        <w:rPr>
          <w:b/>
          <w:color w:val="002060"/>
        </w:rPr>
        <w:t xml:space="preserve"> </w:t>
      </w:r>
      <w:r w:rsidR="001E53ED" w:rsidRPr="001E53ED">
        <w:rPr>
          <w:color w:val="002060"/>
          <w:sz w:val="24"/>
          <w:szCs w:val="24"/>
          <w:shd w:val="clear" w:color="auto" w:fill="FFFFFF"/>
        </w:rPr>
        <w:t>19) правовий режим воєнного і надзвичайного стану, зон надзвичайної екологічної ситуації;</w:t>
      </w:r>
      <w:r w:rsidR="00FD712D">
        <w:rPr>
          <w:b/>
          <w:color w:val="002060"/>
        </w:rPr>
        <w:t xml:space="preserve">                                                                                                                          </w:t>
      </w:r>
      <w:r w:rsidR="00565A71">
        <w:rPr>
          <w:b/>
          <w:color w:val="002060"/>
        </w:rPr>
        <w:t xml:space="preserve">                                     </w:t>
      </w:r>
      <w:r w:rsidR="00FD712D">
        <w:rPr>
          <w:b/>
          <w:color w:val="002060"/>
        </w:rPr>
        <w:t xml:space="preserve"> </w:t>
      </w:r>
      <w:r w:rsidR="001E53ED" w:rsidRPr="001E53ED">
        <w:rPr>
          <w:b/>
          <w:color w:val="002060"/>
          <w:sz w:val="24"/>
          <w:szCs w:val="24"/>
        </w:rPr>
        <w:t>Згідно рішення КСУ №</w:t>
      </w:r>
      <w:r w:rsidR="001E53ED" w:rsidRPr="001E53ED">
        <w:rPr>
          <w:b/>
          <w:bCs/>
          <w:color w:val="002060"/>
          <w:sz w:val="24"/>
          <w:szCs w:val="24"/>
          <w:shd w:val="clear" w:color="auto" w:fill="FFFFFF"/>
        </w:rPr>
        <w:t>10-р/2020</w:t>
      </w:r>
      <w:r w:rsidR="001E53ED" w:rsidRPr="001E53ED">
        <w:rPr>
          <w:b/>
          <w:color w:val="002060"/>
          <w:sz w:val="24"/>
          <w:szCs w:val="24"/>
        </w:rPr>
        <w:t xml:space="preserve"> </w:t>
      </w:r>
      <w:r w:rsidR="00FD712D">
        <w:rPr>
          <w:b/>
          <w:color w:val="002060"/>
        </w:rPr>
        <w:t xml:space="preserve"> </w:t>
      </w:r>
      <w:r w:rsidR="001E53ED" w:rsidRPr="001E53ED">
        <w:rPr>
          <w:color w:val="002060"/>
          <w:sz w:val="24"/>
          <w:szCs w:val="24"/>
        </w:rPr>
        <w:t>3.2. Конституційний Суд України зазначає, що згідно зі </w:t>
      </w:r>
      <w:hyperlink r:id="rId12" w:anchor="n4381" w:tgtFrame="_blank" w:history="1">
        <w:r w:rsidR="001E53ED" w:rsidRPr="001E53ED">
          <w:rPr>
            <w:rStyle w:val="a4"/>
            <w:color w:val="002060"/>
            <w:sz w:val="24"/>
            <w:szCs w:val="24"/>
          </w:rPr>
          <w:t>статтею 64</w:t>
        </w:r>
      </w:hyperlink>
      <w:r w:rsidR="001E53ED" w:rsidRPr="001E53ED">
        <w:rPr>
          <w:color w:val="002060"/>
          <w:sz w:val="24"/>
          <w:szCs w:val="24"/>
        </w:rPr>
        <w:t>  Конституції України конституційні права і свободи людини і громадянина не можуть бути обмежені, крім випадків, передбачених Конституцією України;</w:t>
      </w:r>
    </w:p>
    <w:p w:rsidR="00E270FE" w:rsidRPr="00E270FE" w:rsidRDefault="005A17DA" w:rsidP="00565A71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>….</w:t>
      </w:r>
      <w:r w:rsidRPr="00993942">
        <w:rPr>
          <w:b/>
          <w:sz w:val="32"/>
          <w:szCs w:val="32"/>
          <w:u w:val="thick"/>
        </w:rPr>
        <w:t>Закон про національну  поліцію</w:t>
      </w:r>
      <w:r w:rsidRPr="005A17DA">
        <w:rPr>
          <w:color w:val="333333"/>
          <w:sz w:val="28"/>
          <w:szCs w:val="28"/>
        </w:rPr>
        <w:t xml:space="preserve"> </w:t>
      </w:r>
      <w:r w:rsidRPr="005A17DA">
        <w:rPr>
          <w:color w:val="333333"/>
          <w:sz w:val="24"/>
          <w:szCs w:val="24"/>
        </w:rPr>
        <w:t>(</w:t>
      </w:r>
      <w:hyperlink r:id="rId13" w:anchor="Text" w:history="1">
        <w:r w:rsidRPr="005A17DA">
          <w:rPr>
            <w:rStyle w:val="a4"/>
            <w:sz w:val="24"/>
            <w:szCs w:val="24"/>
          </w:rPr>
          <w:t>https://zakon.rada.gov.ua/laws/show/580-19#Text</w:t>
        </w:r>
      </w:hyperlink>
      <w:r w:rsidRPr="005A17DA">
        <w:rPr>
          <w:color w:val="333333"/>
          <w:sz w:val="24"/>
          <w:szCs w:val="24"/>
        </w:rPr>
        <w:t xml:space="preserve">)  </w:t>
      </w:r>
      <w:r w:rsidR="00565A71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93942">
        <w:rPr>
          <w:rStyle w:val="rvts9"/>
          <w:b/>
          <w:bCs/>
          <w:sz w:val="24"/>
          <w:szCs w:val="24"/>
        </w:rPr>
        <w:t>Стаття 1.</w:t>
      </w:r>
      <w:r w:rsidRPr="00993942">
        <w:rPr>
          <w:sz w:val="24"/>
          <w:szCs w:val="24"/>
        </w:rPr>
        <w:t> Національна поліція України</w:t>
      </w:r>
      <w:bookmarkStart w:id="13" w:name="n7"/>
      <w:bookmarkEnd w:id="13"/>
      <w:r w:rsidR="00FD712D">
        <w:t xml:space="preserve">                                                                                                                    </w:t>
      </w:r>
      <w:r w:rsidR="00565A71">
        <w:t xml:space="preserve">     </w:t>
      </w:r>
      <w:r w:rsidR="00FD712D">
        <w:t xml:space="preserve"> </w:t>
      </w:r>
      <w:r w:rsidRPr="005A17DA">
        <w:rPr>
          <w:sz w:val="24"/>
          <w:szCs w:val="24"/>
        </w:rPr>
        <w:t>1</w:t>
      </w:r>
      <w:r w:rsidRPr="005A17DA">
        <w:rPr>
          <w:b/>
          <w:sz w:val="24"/>
          <w:szCs w:val="24"/>
        </w:rPr>
        <w:t>. Національна поліція</w:t>
      </w:r>
      <w:r w:rsidRPr="005A17DA">
        <w:rPr>
          <w:sz w:val="24"/>
          <w:szCs w:val="24"/>
        </w:rPr>
        <w:t xml:space="preserve"> України (поліція) - </w:t>
      </w:r>
      <w:r w:rsidRPr="005A17DA">
        <w:rPr>
          <w:b/>
          <w:sz w:val="24"/>
          <w:szCs w:val="24"/>
        </w:rPr>
        <w:t>це центральний орган виконавчої влади</w:t>
      </w:r>
      <w:r w:rsidRPr="005A17DA">
        <w:rPr>
          <w:sz w:val="24"/>
          <w:szCs w:val="24"/>
        </w:rPr>
        <w:t xml:space="preserve">, який </w:t>
      </w:r>
      <w:r w:rsidRPr="005A17DA">
        <w:rPr>
          <w:b/>
          <w:color w:val="002060"/>
          <w:sz w:val="24"/>
          <w:szCs w:val="24"/>
        </w:rPr>
        <w:t>служить суспільству шляхом забезпечення охорони прав і свобод людини</w:t>
      </w:r>
      <w:r w:rsidRPr="005A17DA">
        <w:rPr>
          <w:b/>
          <w:sz w:val="24"/>
          <w:szCs w:val="24"/>
        </w:rPr>
        <w:t>,</w:t>
      </w:r>
      <w:r w:rsidRPr="005A17DA">
        <w:rPr>
          <w:sz w:val="24"/>
          <w:szCs w:val="24"/>
        </w:rPr>
        <w:t xml:space="preserve"> протидії  злочинності,  підтримання  публічної  безпеки  і порядку.                                                                                                                                   2. </w:t>
      </w:r>
      <w:r w:rsidRPr="005A17DA">
        <w:rPr>
          <w:b/>
          <w:sz w:val="24"/>
          <w:szCs w:val="24"/>
        </w:rPr>
        <w:t>Діяльність поліції</w:t>
      </w:r>
      <w:r w:rsidRPr="005A17DA">
        <w:rPr>
          <w:sz w:val="24"/>
          <w:szCs w:val="24"/>
        </w:rPr>
        <w:t xml:space="preserve"> спрямовується та </w:t>
      </w:r>
      <w:r w:rsidRPr="005A17DA">
        <w:rPr>
          <w:b/>
          <w:sz w:val="24"/>
          <w:szCs w:val="24"/>
        </w:rPr>
        <w:t>координується Кабінетом Міністрів України через Міністра внутрішніх справ</w:t>
      </w:r>
      <w:r w:rsidRPr="005A17DA">
        <w:rPr>
          <w:sz w:val="24"/>
          <w:szCs w:val="24"/>
        </w:rPr>
        <w:t xml:space="preserve"> України </w:t>
      </w:r>
      <w:r w:rsidRPr="005A17DA">
        <w:rPr>
          <w:b/>
          <w:sz w:val="24"/>
          <w:szCs w:val="24"/>
        </w:rPr>
        <w:t>згідно із законом</w:t>
      </w:r>
      <w:r w:rsidRPr="005A17DA">
        <w:rPr>
          <w:sz w:val="24"/>
          <w:szCs w:val="24"/>
        </w:rPr>
        <w:t>.</w:t>
      </w:r>
      <w:bookmarkStart w:id="14" w:name="n9"/>
      <w:bookmarkEnd w:id="14"/>
      <w:r w:rsidR="00FD712D">
        <w:t xml:space="preserve">                                                                                                      </w:t>
      </w:r>
      <w:r w:rsidRPr="005A17DA">
        <w:rPr>
          <w:rStyle w:val="rvts9"/>
          <w:b/>
          <w:bCs/>
          <w:sz w:val="24"/>
          <w:szCs w:val="24"/>
        </w:rPr>
        <w:t>Стаття 2.</w:t>
      </w:r>
      <w:r w:rsidRPr="005A17DA">
        <w:rPr>
          <w:sz w:val="24"/>
          <w:szCs w:val="24"/>
        </w:rPr>
        <w:t> Завдання поліції</w:t>
      </w:r>
      <w:bookmarkStart w:id="15" w:name="n10"/>
      <w:bookmarkEnd w:id="15"/>
      <w:r w:rsidR="00B80D58">
        <w:rPr>
          <w:b/>
        </w:rPr>
        <w:t xml:space="preserve"> </w:t>
      </w:r>
      <w:r w:rsidR="00AA22A9">
        <w:rPr>
          <w:b/>
        </w:rPr>
        <w:t xml:space="preserve"> </w:t>
      </w:r>
      <w:r w:rsidRPr="005A17DA">
        <w:rPr>
          <w:b/>
          <w:sz w:val="24"/>
          <w:szCs w:val="24"/>
        </w:rPr>
        <w:t>1. Завданнями поліції є надання поліцейських послуг у сферах:</w:t>
      </w:r>
      <w:bookmarkStart w:id="16" w:name="n11"/>
      <w:bookmarkEnd w:id="16"/>
      <w:r w:rsidR="00AA22A9">
        <w:t xml:space="preserve">                                     </w:t>
      </w:r>
      <w:r w:rsidRPr="005A17DA">
        <w:rPr>
          <w:b/>
          <w:sz w:val="24"/>
          <w:szCs w:val="24"/>
        </w:rPr>
        <w:t xml:space="preserve">1) </w:t>
      </w:r>
      <w:r w:rsidRPr="005A17DA">
        <w:rPr>
          <w:b/>
          <w:sz w:val="24"/>
          <w:szCs w:val="24"/>
          <w:u w:val="thick"/>
        </w:rPr>
        <w:t>забезпечення публічної безпеки і порядку…</w:t>
      </w:r>
      <w:r>
        <w:rPr>
          <w:b/>
          <w:u w:val="thick"/>
        </w:rPr>
        <w:t xml:space="preserve"> </w:t>
      </w:r>
      <w:r w:rsidRPr="005A17DA">
        <w:rPr>
          <w:b/>
          <w:sz w:val="24"/>
          <w:szCs w:val="24"/>
          <w:u w:val="thick"/>
        </w:rPr>
        <w:t>(</w:t>
      </w:r>
      <w:r w:rsidRPr="005A17DA">
        <w:rPr>
          <w:sz w:val="24"/>
          <w:szCs w:val="24"/>
          <w:u w:val="thick"/>
        </w:rPr>
        <w:t xml:space="preserve">( </w:t>
      </w:r>
      <w:r w:rsidRPr="005A17DA">
        <w:rPr>
          <w:i/>
          <w:sz w:val="24"/>
          <w:szCs w:val="24"/>
          <w:u w:val="thick"/>
        </w:rPr>
        <w:t xml:space="preserve">поясненя що таке «порушення публічного порядку» в ст.228 ЦКУ </w:t>
      </w:r>
      <w:hyperlink r:id="rId14" w:anchor="Text" w:history="1">
        <w:r w:rsidRPr="005A17DA">
          <w:rPr>
            <w:rStyle w:val="a4"/>
            <w:i/>
            <w:sz w:val="24"/>
            <w:szCs w:val="24"/>
          </w:rPr>
          <w:t>https://zakon.rada.gov.ua/laws/show/435-15#Text</w:t>
        </w:r>
      </w:hyperlink>
      <w:r w:rsidRPr="005A17DA">
        <w:rPr>
          <w:i/>
          <w:color w:val="333333"/>
          <w:sz w:val="24"/>
          <w:szCs w:val="24"/>
          <w:u w:val="thick"/>
        </w:rPr>
        <w:t xml:space="preserve"> </w:t>
      </w:r>
      <w:r w:rsidRPr="005A17DA">
        <w:rPr>
          <w:rStyle w:val="rvts9"/>
          <w:b/>
          <w:bCs/>
          <w:i/>
          <w:sz w:val="24"/>
          <w:szCs w:val="24"/>
          <w:shd w:val="clear" w:color="auto" w:fill="FFFFFF"/>
        </w:rPr>
        <w:t>Стаття 228.</w:t>
      </w:r>
      <w:r w:rsidRPr="005A17DA">
        <w:rPr>
          <w:i/>
          <w:sz w:val="24"/>
          <w:szCs w:val="24"/>
          <w:shd w:val="clear" w:color="auto" w:fill="FFFFFF"/>
        </w:rPr>
        <w:t xml:space="preserve"> Правові </w:t>
      </w:r>
      <w:r w:rsidRPr="005A17DA">
        <w:rPr>
          <w:i/>
          <w:sz w:val="24"/>
          <w:szCs w:val="24"/>
          <w:shd w:val="clear" w:color="auto" w:fill="FFFFFF"/>
        </w:rPr>
        <w:lastRenderedPageBreak/>
        <w:t xml:space="preserve">наслідки вчинення правочину, який порушує публічний порядок, вчинений з метою, що суперечить інтересам держави і суспільства 1. Правочин вважається таким, що </w:t>
      </w:r>
      <w:r w:rsidRPr="00B80D58">
        <w:rPr>
          <w:b/>
          <w:i/>
          <w:sz w:val="24"/>
          <w:szCs w:val="24"/>
          <w:shd w:val="clear" w:color="auto" w:fill="FFFFFF"/>
        </w:rPr>
        <w:t>порушує публічний порядок, якщо він був спрямований на порушення конституційних прав і свобод людини</w:t>
      </w:r>
      <w:r w:rsidR="00B80D58" w:rsidRPr="00B80D58">
        <w:rPr>
          <w:b/>
          <w:i/>
          <w:shd w:val="clear" w:color="auto" w:fill="FFFFFF"/>
        </w:rPr>
        <w:t>)</w:t>
      </w:r>
      <w:r w:rsidRPr="00B80D58">
        <w:rPr>
          <w:b/>
          <w:i/>
          <w:sz w:val="24"/>
          <w:szCs w:val="24"/>
          <w:shd w:val="clear" w:color="auto" w:fill="FFFFFF"/>
        </w:rPr>
        <w:t>…</w:t>
      </w:r>
      <w:bookmarkStart w:id="17" w:name="n12"/>
      <w:bookmarkEnd w:id="17"/>
      <w:r w:rsidR="00AA22A9">
        <w:t xml:space="preserve">                           </w:t>
      </w:r>
      <w:r w:rsidR="00565A71">
        <w:t xml:space="preserve">                                                                                                                                                                  </w:t>
      </w:r>
      <w:r w:rsidR="00AA22A9">
        <w:t xml:space="preserve"> </w:t>
      </w:r>
      <w:r w:rsidRPr="005A17DA">
        <w:rPr>
          <w:b/>
          <w:color w:val="002060"/>
          <w:sz w:val="24"/>
          <w:szCs w:val="24"/>
        </w:rPr>
        <w:t>2)</w:t>
      </w:r>
      <w:r w:rsidRPr="005A17DA">
        <w:rPr>
          <w:color w:val="002060"/>
          <w:sz w:val="24"/>
          <w:szCs w:val="24"/>
        </w:rPr>
        <w:t xml:space="preserve"> </w:t>
      </w:r>
      <w:r w:rsidRPr="005A17DA">
        <w:rPr>
          <w:b/>
          <w:color w:val="002060"/>
          <w:sz w:val="24"/>
          <w:szCs w:val="24"/>
        </w:rPr>
        <w:t>охорони прав і свобод людини</w:t>
      </w:r>
      <w:r w:rsidRPr="005A17DA">
        <w:rPr>
          <w:color w:val="002060"/>
          <w:sz w:val="24"/>
          <w:szCs w:val="24"/>
        </w:rPr>
        <w:t>,</w:t>
      </w:r>
      <w:r w:rsidR="00AA22A9">
        <w:t xml:space="preserve">                                                                                                                                           </w:t>
      </w:r>
      <w:r w:rsidRPr="005A17DA">
        <w:rPr>
          <w:rStyle w:val="rvts9"/>
          <w:b/>
          <w:bCs/>
          <w:sz w:val="24"/>
          <w:szCs w:val="24"/>
        </w:rPr>
        <w:t>Стаття 3.</w:t>
      </w:r>
      <w:r w:rsidRPr="005A17DA">
        <w:rPr>
          <w:sz w:val="24"/>
          <w:szCs w:val="24"/>
        </w:rPr>
        <w:t> Правова основа діяльності поліції</w:t>
      </w:r>
      <w:bookmarkStart w:id="18" w:name="n16"/>
      <w:bookmarkEnd w:id="18"/>
      <w:r w:rsidR="00B80D58">
        <w:t xml:space="preserve">  </w:t>
      </w:r>
      <w:r w:rsidR="00AA22A9">
        <w:t xml:space="preserve">                                                                                                                   </w:t>
      </w:r>
      <w:r w:rsidRPr="005A17DA">
        <w:rPr>
          <w:sz w:val="24"/>
          <w:szCs w:val="24"/>
        </w:rPr>
        <w:t xml:space="preserve">1. </w:t>
      </w:r>
      <w:r w:rsidRPr="005A17DA">
        <w:rPr>
          <w:b/>
          <w:sz w:val="24"/>
          <w:szCs w:val="24"/>
        </w:rPr>
        <w:t>У своїй діяльності поліція керується</w:t>
      </w:r>
      <w:r w:rsidRPr="005A17DA">
        <w:rPr>
          <w:b/>
          <w:color w:val="333333"/>
          <w:sz w:val="24"/>
          <w:szCs w:val="24"/>
        </w:rPr>
        <w:t> </w:t>
      </w:r>
      <w:hyperlink r:id="rId15" w:tgtFrame="_blank" w:history="1">
        <w:r w:rsidRPr="005A17DA">
          <w:rPr>
            <w:rStyle w:val="a4"/>
            <w:b/>
            <w:color w:val="000099"/>
            <w:sz w:val="24"/>
            <w:szCs w:val="24"/>
          </w:rPr>
          <w:t>Конституцією України</w:t>
        </w:r>
      </w:hyperlink>
      <w:r w:rsidRPr="005A17DA">
        <w:rPr>
          <w:b/>
          <w:color w:val="333333"/>
          <w:sz w:val="24"/>
          <w:szCs w:val="24"/>
        </w:rPr>
        <w:t xml:space="preserve">, </w:t>
      </w:r>
      <w:r w:rsidRPr="005A17DA">
        <w:rPr>
          <w:b/>
          <w:color w:val="002060"/>
          <w:sz w:val="24"/>
          <w:szCs w:val="24"/>
        </w:rPr>
        <w:t>міжнародними договорами України,</w:t>
      </w:r>
      <w:r w:rsidRPr="005A17DA">
        <w:rPr>
          <w:b/>
          <w:sz w:val="24"/>
          <w:szCs w:val="24"/>
        </w:rPr>
        <w:t xml:space="preserve"> згода на обов’язковість яких надана Верховною Радою України, цим та іншими законами України, </w:t>
      </w:r>
      <w:r w:rsidRPr="005A17DA">
        <w:rPr>
          <w:sz w:val="24"/>
          <w:szCs w:val="24"/>
        </w:rPr>
        <w:t xml:space="preserve">актами Президента України та </w:t>
      </w:r>
      <w:r w:rsidRPr="005A17DA">
        <w:rPr>
          <w:sz w:val="24"/>
          <w:szCs w:val="24"/>
          <w:u w:val="thick"/>
        </w:rPr>
        <w:t>постановами Верховної Ради України</w:t>
      </w:r>
      <w:r w:rsidRPr="005A17DA">
        <w:rPr>
          <w:sz w:val="24"/>
          <w:szCs w:val="24"/>
        </w:rPr>
        <w:t>, прийнятими відповідно до Конституції та законів України,</w:t>
      </w:r>
      <w:r w:rsidR="00AA22A9">
        <w:t xml:space="preserve">                                                                                                              </w:t>
      </w:r>
      <w:r w:rsidRPr="005A17DA">
        <w:rPr>
          <w:rStyle w:val="rvts9"/>
          <w:b/>
          <w:bCs/>
          <w:sz w:val="24"/>
          <w:szCs w:val="24"/>
        </w:rPr>
        <w:t>Стаття 5</w:t>
      </w:r>
      <w:r w:rsidRPr="005A17DA">
        <w:rPr>
          <w:rStyle w:val="rvts37"/>
          <w:b/>
          <w:bCs/>
          <w:sz w:val="24"/>
          <w:szCs w:val="24"/>
          <w:vertAlign w:val="superscript"/>
        </w:rPr>
        <w:t>-1</w:t>
      </w:r>
      <w:r w:rsidRPr="005A17DA">
        <w:rPr>
          <w:sz w:val="24"/>
          <w:szCs w:val="24"/>
        </w:rPr>
        <w:t>. Використання найменування та ознак належності до поліції</w:t>
      </w:r>
      <w:bookmarkStart w:id="19" w:name="n1225"/>
      <w:bookmarkEnd w:id="19"/>
      <w:r w:rsidR="00B80D58">
        <w:t xml:space="preserve"> </w:t>
      </w:r>
      <w:r w:rsidR="00AA22A9">
        <w:t xml:space="preserve">                                                                       </w:t>
      </w:r>
      <w:r w:rsidRPr="005A17DA">
        <w:rPr>
          <w:b/>
          <w:sz w:val="24"/>
          <w:szCs w:val="24"/>
        </w:rPr>
        <w:t>1. Ознаками належності до поліції є символіка поліції, однострій поліцейських, спеціальні звання, відомчі відзнаки, спеціальний жетон та службове посвідчення поліцейського.</w:t>
      </w:r>
      <w:r w:rsidR="00AA22A9">
        <w:t xml:space="preserve">                                                                  </w:t>
      </w:r>
      <w:r w:rsidRPr="005A17DA">
        <w:rPr>
          <w:rStyle w:val="rvts9"/>
          <w:b/>
          <w:bCs/>
          <w:sz w:val="24"/>
          <w:szCs w:val="24"/>
        </w:rPr>
        <w:t>Стаття 6.</w:t>
      </w:r>
      <w:r w:rsidRPr="005A17DA">
        <w:rPr>
          <w:sz w:val="24"/>
          <w:szCs w:val="24"/>
        </w:rPr>
        <w:t> Верховенство права</w:t>
      </w:r>
      <w:bookmarkStart w:id="20" w:name="n25"/>
      <w:bookmarkEnd w:id="20"/>
      <w:r w:rsidR="00B80D58">
        <w:t xml:space="preserve">  </w:t>
      </w:r>
      <w:r w:rsidR="00AA22A9">
        <w:t xml:space="preserve">                                                                                                                                                           </w:t>
      </w:r>
      <w:r w:rsidRPr="005A17DA">
        <w:rPr>
          <w:b/>
          <w:sz w:val="24"/>
          <w:szCs w:val="24"/>
        </w:rPr>
        <w:t xml:space="preserve">1. Поліція у своїй діяльності </w:t>
      </w:r>
      <w:r w:rsidRPr="005A17DA">
        <w:rPr>
          <w:b/>
          <w:color w:val="002060"/>
          <w:sz w:val="24"/>
          <w:szCs w:val="24"/>
        </w:rPr>
        <w:t>керується принципом верховенства права, відповідно до якого людина, її права та свободи визнаються найвищими цінностями та визначають зміст і спрямованість діяльності держави.</w:t>
      </w:r>
      <w:bookmarkStart w:id="21" w:name="n26"/>
      <w:bookmarkEnd w:id="21"/>
      <w:r w:rsidR="00B80D58">
        <w:t xml:space="preserve"> </w:t>
      </w:r>
      <w:r w:rsidR="00AA22A9">
        <w:t xml:space="preserve">                                                                                                                            </w:t>
      </w:r>
      <w:r w:rsidRPr="005A17DA">
        <w:rPr>
          <w:color w:val="002060"/>
          <w:sz w:val="24"/>
          <w:szCs w:val="24"/>
        </w:rPr>
        <w:t>2. Принцип верховенства права застосовується з урахуванням практики Європейського суду з прав людини.</w:t>
      </w:r>
      <w:bookmarkStart w:id="22" w:name="n27"/>
      <w:bookmarkEnd w:id="22"/>
      <w:r w:rsidR="00AA22A9">
        <w:rPr>
          <w:rStyle w:val="rvts9"/>
        </w:rPr>
        <w:t xml:space="preserve">                                                                                                                                                                            </w:t>
      </w:r>
      <w:r w:rsidRPr="00AA22A9">
        <w:rPr>
          <w:rStyle w:val="rvts9"/>
          <w:b/>
          <w:bCs/>
          <w:color w:val="002060"/>
          <w:sz w:val="24"/>
          <w:szCs w:val="24"/>
        </w:rPr>
        <w:t>Стаття 7.</w:t>
      </w:r>
      <w:r w:rsidRPr="00AA22A9">
        <w:rPr>
          <w:b/>
          <w:color w:val="002060"/>
          <w:sz w:val="24"/>
          <w:szCs w:val="24"/>
        </w:rPr>
        <w:t> Дотримання прав і свобод людини</w:t>
      </w:r>
      <w:bookmarkStart w:id="23" w:name="n28"/>
      <w:bookmarkEnd w:id="23"/>
      <w:r w:rsidR="00B80D58" w:rsidRPr="00AA22A9">
        <w:rPr>
          <w:b/>
          <w:color w:val="002060"/>
        </w:rPr>
        <w:t xml:space="preserve"> </w:t>
      </w:r>
      <w:r w:rsidRPr="00AA22A9">
        <w:rPr>
          <w:b/>
          <w:color w:val="002060"/>
          <w:sz w:val="24"/>
          <w:szCs w:val="24"/>
        </w:rPr>
        <w:t xml:space="preserve"> </w:t>
      </w:r>
      <w:r w:rsidR="00AA22A9" w:rsidRPr="00AA22A9">
        <w:rPr>
          <w:b/>
          <w:color w:val="002060"/>
        </w:rPr>
        <w:t xml:space="preserve">                                                                                                                  </w:t>
      </w:r>
      <w:r w:rsidRPr="005A17DA">
        <w:rPr>
          <w:b/>
          <w:sz w:val="24"/>
          <w:szCs w:val="24"/>
        </w:rPr>
        <w:t xml:space="preserve">1.Під час виконання своїх завдань поліція </w:t>
      </w:r>
      <w:r w:rsidRPr="005A17DA">
        <w:rPr>
          <w:b/>
          <w:color w:val="002060"/>
          <w:sz w:val="24"/>
          <w:szCs w:val="24"/>
        </w:rPr>
        <w:t>забезпечує дотримання прав і свобод людини, гарантованих </w:t>
      </w:r>
      <w:hyperlink r:id="rId16" w:tgtFrame="_blank" w:history="1">
        <w:r w:rsidRPr="005A17DA">
          <w:rPr>
            <w:rStyle w:val="a4"/>
            <w:b/>
            <w:color w:val="002060"/>
            <w:sz w:val="24"/>
            <w:szCs w:val="24"/>
          </w:rPr>
          <w:t>Конституцією</w:t>
        </w:r>
      </w:hyperlink>
      <w:r w:rsidRPr="005A17DA">
        <w:rPr>
          <w:b/>
          <w:color w:val="002060"/>
          <w:sz w:val="24"/>
          <w:szCs w:val="24"/>
        </w:rPr>
        <w:t> та законами України, а також міжнародними договорами України,</w:t>
      </w:r>
      <w:r w:rsidRPr="005A17DA">
        <w:rPr>
          <w:b/>
          <w:sz w:val="24"/>
          <w:szCs w:val="24"/>
        </w:rPr>
        <w:t xml:space="preserve"> згода на обов’язковість яких надана Верховною Радою України, і сприяє їх реалізації.    </w:t>
      </w:r>
      <w:r w:rsidR="00AA22A9">
        <w:t xml:space="preserve">                 </w:t>
      </w:r>
      <w:r w:rsidRPr="005A17DA">
        <w:rPr>
          <w:rStyle w:val="rvts9"/>
          <w:b/>
          <w:bCs/>
          <w:sz w:val="24"/>
          <w:szCs w:val="24"/>
        </w:rPr>
        <w:t>Стаття 8.</w:t>
      </w:r>
      <w:r w:rsidRPr="005A17DA">
        <w:rPr>
          <w:sz w:val="24"/>
          <w:szCs w:val="24"/>
        </w:rPr>
        <w:t> </w:t>
      </w:r>
      <w:r w:rsidRPr="00AA22A9">
        <w:rPr>
          <w:b/>
          <w:sz w:val="24"/>
          <w:szCs w:val="24"/>
        </w:rPr>
        <w:t>Законніст</w:t>
      </w:r>
      <w:bookmarkStart w:id="24" w:name="n36"/>
      <w:bookmarkEnd w:id="24"/>
      <w:r w:rsidR="00FD712D" w:rsidRPr="00AA22A9">
        <w:rPr>
          <w:b/>
        </w:rPr>
        <w:t xml:space="preserve">ь  </w:t>
      </w:r>
      <w:r w:rsidR="00AA22A9" w:rsidRPr="00AA22A9">
        <w:rPr>
          <w:b/>
        </w:rPr>
        <w:t xml:space="preserve">          </w:t>
      </w:r>
      <w:r w:rsidR="00AA22A9">
        <w:t xml:space="preserve">                                                                                                                                                                   </w:t>
      </w:r>
      <w:r w:rsidRPr="005A17DA">
        <w:rPr>
          <w:sz w:val="24"/>
          <w:szCs w:val="24"/>
        </w:rPr>
        <w:t>1</w:t>
      </w:r>
      <w:r w:rsidRPr="005A17DA">
        <w:rPr>
          <w:b/>
          <w:sz w:val="24"/>
          <w:szCs w:val="24"/>
        </w:rPr>
        <w:t>. Поліція діє виключно на підставі, у межах повноважень та у спосіб, що визначені</w:t>
      </w:r>
      <w:r w:rsidRPr="005A17DA">
        <w:rPr>
          <w:b/>
          <w:color w:val="333333"/>
          <w:sz w:val="24"/>
          <w:szCs w:val="24"/>
        </w:rPr>
        <w:t> </w:t>
      </w:r>
      <w:hyperlink r:id="rId17" w:tgtFrame="_blank" w:history="1">
        <w:r w:rsidRPr="005A17DA">
          <w:rPr>
            <w:rStyle w:val="a4"/>
            <w:b/>
            <w:color w:val="000099"/>
            <w:sz w:val="24"/>
            <w:szCs w:val="24"/>
          </w:rPr>
          <w:t>Конституцією</w:t>
        </w:r>
      </w:hyperlink>
      <w:r w:rsidRPr="005A17DA">
        <w:rPr>
          <w:b/>
          <w:color w:val="333333"/>
          <w:sz w:val="24"/>
          <w:szCs w:val="24"/>
        </w:rPr>
        <w:t> </w:t>
      </w:r>
      <w:r w:rsidRPr="005A17DA">
        <w:rPr>
          <w:b/>
          <w:sz w:val="24"/>
          <w:szCs w:val="24"/>
        </w:rPr>
        <w:t>та законами України.</w:t>
      </w:r>
      <w:bookmarkStart w:id="25" w:name="n37"/>
      <w:bookmarkEnd w:id="25"/>
      <w:r w:rsidR="00FD712D">
        <w:rPr>
          <w:b/>
        </w:rPr>
        <w:t xml:space="preserve"> </w:t>
      </w:r>
      <w:r w:rsidR="00AA22A9">
        <w:rPr>
          <w:b/>
        </w:rPr>
        <w:t xml:space="preserve">                                                                                                           </w:t>
      </w:r>
      <w:r w:rsidRPr="005A17DA">
        <w:rPr>
          <w:sz w:val="24"/>
          <w:szCs w:val="24"/>
        </w:rPr>
        <w:t xml:space="preserve">2. </w:t>
      </w:r>
      <w:r w:rsidRPr="005A17DA">
        <w:rPr>
          <w:b/>
          <w:sz w:val="24"/>
          <w:szCs w:val="24"/>
        </w:rPr>
        <w:t>Поліцейському заборонено виконувати злочинні чи явно незаконні розпорядження та накази.</w:t>
      </w:r>
      <w:bookmarkStart w:id="26" w:name="n38"/>
      <w:bookmarkEnd w:id="26"/>
      <w:r w:rsidR="00FD712D">
        <w:rPr>
          <w:b/>
        </w:rPr>
        <w:t xml:space="preserve"> </w:t>
      </w:r>
      <w:r w:rsidRPr="005A17DA">
        <w:rPr>
          <w:sz w:val="24"/>
          <w:szCs w:val="24"/>
        </w:rPr>
        <w:t xml:space="preserve"> </w:t>
      </w:r>
      <w:r w:rsidRPr="00AA22A9">
        <w:rPr>
          <w:color w:val="002060"/>
          <w:sz w:val="24"/>
          <w:szCs w:val="24"/>
        </w:rPr>
        <w:t xml:space="preserve">3. </w:t>
      </w:r>
      <w:r w:rsidRPr="00AA22A9">
        <w:rPr>
          <w:b/>
          <w:color w:val="002060"/>
          <w:sz w:val="24"/>
          <w:szCs w:val="24"/>
        </w:rPr>
        <w:t>Накази, розпорядження та доручення вищих органів, керівників, посадових та службових осіб</w:t>
      </w:r>
      <w:r w:rsidRPr="00AA22A9">
        <w:rPr>
          <w:color w:val="002060"/>
          <w:sz w:val="24"/>
          <w:szCs w:val="24"/>
        </w:rPr>
        <w:t xml:space="preserve">, службова, політична, економічна або інша доцільність </w:t>
      </w:r>
      <w:r w:rsidRPr="00AA22A9">
        <w:rPr>
          <w:b/>
          <w:color w:val="002060"/>
          <w:sz w:val="24"/>
          <w:szCs w:val="24"/>
        </w:rPr>
        <w:t>не можуть бути підставою для порушення поліцейським </w:t>
      </w:r>
      <w:hyperlink r:id="rId18" w:tgtFrame="_blank" w:history="1">
        <w:r w:rsidRPr="00AA22A9">
          <w:rPr>
            <w:rStyle w:val="a4"/>
            <w:b/>
            <w:color w:val="002060"/>
            <w:sz w:val="24"/>
            <w:szCs w:val="24"/>
          </w:rPr>
          <w:t>Конституції</w:t>
        </w:r>
      </w:hyperlink>
      <w:r w:rsidRPr="00AA22A9">
        <w:rPr>
          <w:b/>
          <w:color w:val="002060"/>
          <w:sz w:val="24"/>
          <w:szCs w:val="24"/>
        </w:rPr>
        <w:t> та законів України.</w:t>
      </w:r>
      <w:r w:rsidR="00AA22A9">
        <w:rPr>
          <w:rStyle w:val="rvts9"/>
          <w:color w:val="002060"/>
        </w:rPr>
        <w:t xml:space="preserve">                                                                                                </w:t>
      </w:r>
      <w:r w:rsidRPr="005A17DA">
        <w:rPr>
          <w:rStyle w:val="rvts9"/>
          <w:b/>
          <w:bCs/>
          <w:sz w:val="24"/>
          <w:szCs w:val="24"/>
        </w:rPr>
        <w:t>Стаття 12.</w:t>
      </w:r>
      <w:r w:rsidRPr="005A17DA">
        <w:rPr>
          <w:sz w:val="24"/>
          <w:szCs w:val="24"/>
        </w:rPr>
        <w:t> Безперервність</w:t>
      </w:r>
      <w:bookmarkStart w:id="27" w:name="n57"/>
      <w:bookmarkEnd w:id="27"/>
      <w:r w:rsidR="00FD712D">
        <w:t xml:space="preserve">  </w:t>
      </w:r>
      <w:r w:rsidRPr="005A17DA">
        <w:rPr>
          <w:b/>
          <w:sz w:val="24"/>
          <w:szCs w:val="24"/>
        </w:rPr>
        <w:t>Поліція забезпечує безперервне та цілодобове виконання своїх завдань</w:t>
      </w:r>
      <w:r w:rsidRPr="005A17DA">
        <w:rPr>
          <w:sz w:val="24"/>
          <w:szCs w:val="24"/>
        </w:rPr>
        <w:t xml:space="preserve">. Кожен має право в будь-який час звернутися за допомогою до поліції або поліцейського.     </w:t>
      </w:r>
      <w:r w:rsidR="00565A7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E53ED" w:rsidRPr="001E53ED">
        <w:rPr>
          <w:rStyle w:val="rvts9"/>
          <w:b/>
          <w:bCs/>
          <w:sz w:val="24"/>
          <w:szCs w:val="24"/>
        </w:rPr>
        <w:t>Стаття 18.</w:t>
      </w:r>
      <w:r w:rsidR="001E53ED" w:rsidRPr="001E53ED">
        <w:rPr>
          <w:sz w:val="24"/>
          <w:szCs w:val="24"/>
        </w:rPr>
        <w:t> </w:t>
      </w:r>
      <w:r w:rsidR="001E53ED" w:rsidRPr="001E53ED">
        <w:rPr>
          <w:b/>
          <w:sz w:val="24"/>
          <w:szCs w:val="24"/>
        </w:rPr>
        <w:t>Основні обов’язки поліцейського</w:t>
      </w:r>
      <w:bookmarkStart w:id="28" w:name="n102"/>
      <w:bookmarkEnd w:id="28"/>
      <w:r w:rsidR="00FD712D">
        <w:rPr>
          <w:b/>
        </w:rPr>
        <w:t xml:space="preserve"> </w:t>
      </w:r>
      <w:r w:rsidR="00AA22A9">
        <w:rPr>
          <w:b/>
        </w:rPr>
        <w:t xml:space="preserve">  </w:t>
      </w:r>
      <w:r w:rsidR="00FD712D">
        <w:rPr>
          <w:b/>
        </w:rPr>
        <w:t xml:space="preserve"> </w:t>
      </w:r>
      <w:r w:rsidR="001E53ED" w:rsidRPr="001E53ED">
        <w:rPr>
          <w:sz w:val="24"/>
          <w:szCs w:val="24"/>
        </w:rPr>
        <w:t>1. Поліцейський зобов’язаний:</w:t>
      </w:r>
      <w:bookmarkStart w:id="29" w:name="n103"/>
      <w:bookmarkEnd w:id="29"/>
      <w:r w:rsidR="00FD712D">
        <w:rPr>
          <w:b/>
        </w:rPr>
        <w:t xml:space="preserve"> </w:t>
      </w:r>
      <w:r w:rsidR="00AA22A9">
        <w:rPr>
          <w:b/>
        </w:rPr>
        <w:t xml:space="preserve">                                                                       </w:t>
      </w:r>
      <w:r w:rsidR="001E53ED" w:rsidRPr="001E53ED">
        <w:rPr>
          <w:b/>
          <w:sz w:val="24"/>
          <w:szCs w:val="24"/>
        </w:rPr>
        <w:t>1) неухильно дотримуватися положень</w:t>
      </w:r>
      <w:r w:rsidR="001E53ED" w:rsidRPr="001E53ED">
        <w:rPr>
          <w:b/>
          <w:color w:val="333333"/>
          <w:sz w:val="24"/>
          <w:szCs w:val="24"/>
        </w:rPr>
        <w:t> </w:t>
      </w:r>
      <w:hyperlink r:id="rId19" w:tgtFrame="_blank" w:history="1">
        <w:r w:rsidR="001E53ED" w:rsidRPr="001E53ED">
          <w:rPr>
            <w:rStyle w:val="a4"/>
            <w:b/>
            <w:color w:val="000099"/>
            <w:sz w:val="24"/>
            <w:szCs w:val="24"/>
          </w:rPr>
          <w:t>Конституції України</w:t>
        </w:r>
      </w:hyperlink>
      <w:r w:rsidR="001E53ED" w:rsidRPr="001E53ED">
        <w:rPr>
          <w:b/>
          <w:sz w:val="24"/>
          <w:szCs w:val="24"/>
        </w:rPr>
        <w:t>, законів України</w:t>
      </w:r>
      <w:r w:rsidR="001E53ED" w:rsidRPr="001E53ED">
        <w:rPr>
          <w:sz w:val="24"/>
          <w:szCs w:val="24"/>
        </w:rPr>
        <w:t xml:space="preserve"> та інших нормативно-правових актів, що регламентують діяльність поліції, </w:t>
      </w:r>
      <w:r w:rsidR="001E53ED" w:rsidRPr="001E53ED">
        <w:rPr>
          <w:b/>
          <w:sz w:val="24"/>
          <w:szCs w:val="24"/>
        </w:rPr>
        <w:t>та Присяги поліцейського</w:t>
      </w:r>
      <w:r w:rsidR="001E53ED" w:rsidRPr="001E53ED">
        <w:rPr>
          <w:sz w:val="24"/>
          <w:szCs w:val="24"/>
        </w:rPr>
        <w:t>;</w:t>
      </w:r>
      <w:r w:rsidR="00FD712D">
        <w:t xml:space="preserve"> </w:t>
      </w:r>
      <w:r w:rsidR="00AA22A9">
        <w:t xml:space="preserve">                                                                  </w:t>
      </w:r>
      <w:r w:rsidR="001E53ED" w:rsidRPr="001E53ED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1E53ED" w:rsidRPr="00AA22A9">
        <w:rPr>
          <w:rFonts w:cs="Times New Roman"/>
          <w:b/>
          <w:color w:val="002060"/>
          <w:sz w:val="24"/>
          <w:szCs w:val="24"/>
          <w:shd w:val="clear" w:color="auto" w:fill="FFFFFF"/>
        </w:rPr>
        <w:t>3) поважати і не порушувати прав і свобод людини;</w:t>
      </w:r>
      <w:r w:rsidR="00FD712D">
        <w:rPr>
          <w:b/>
        </w:rPr>
        <w:t xml:space="preserve">                                                                                                                                        </w:t>
      </w:r>
      <w:r w:rsidR="00D528F6">
        <w:rPr>
          <w:rStyle w:val="rvts9"/>
          <w:b/>
          <w:bCs/>
        </w:rPr>
        <w:t xml:space="preserve"> </w:t>
      </w:r>
      <w:r w:rsidR="001E53ED" w:rsidRPr="001E53ED">
        <w:rPr>
          <w:b/>
          <w:sz w:val="24"/>
          <w:szCs w:val="24"/>
          <w:shd w:val="clear" w:color="auto" w:fill="FFFFFF"/>
        </w:rPr>
        <w:t>3</w:t>
      </w:r>
      <w:r w:rsidR="001E53ED" w:rsidRPr="001E53ED">
        <w:rPr>
          <w:sz w:val="24"/>
          <w:szCs w:val="24"/>
          <w:shd w:val="clear" w:color="auto" w:fill="FFFFFF"/>
        </w:rPr>
        <w:t xml:space="preserve">. Звертаючись до особи, або у разі звернення особи до поліцейського, </w:t>
      </w:r>
      <w:r w:rsidR="001E53ED" w:rsidRPr="001E53ED">
        <w:rPr>
          <w:b/>
          <w:sz w:val="24"/>
          <w:szCs w:val="24"/>
          <w:shd w:val="clear" w:color="auto" w:fill="FFFFFF"/>
        </w:rPr>
        <w:t>поліцейський зобов’язаний назвати своє прізвище, посаду, спеціальне звання та пред’явити на</w:t>
      </w:r>
      <w:r w:rsidR="001E53ED" w:rsidRPr="001E53ED">
        <w:rPr>
          <w:sz w:val="24"/>
          <w:szCs w:val="24"/>
          <w:shd w:val="clear" w:color="auto" w:fill="FFFFFF"/>
        </w:rPr>
        <w:t xml:space="preserve"> її </w:t>
      </w:r>
      <w:r w:rsidR="001E53ED" w:rsidRPr="001E53ED">
        <w:rPr>
          <w:b/>
          <w:sz w:val="24"/>
          <w:szCs w:val="24"/>
          <w:shd w:val="clear" w:color="auto" w:fill="FFFFFF"/>
        </w:rPr>
        <w:t xml:space="preserve">вимогу службове посвідчення, надавши можливість ознайомитися з викладеною в ньому </w:t>
      </w:r>
      <w:r w:rsidR="001E53ED" w:rsidRPr="001E53ED">
        <w:rPr>
          <w:b/>
          <w:sz w:val="24"/>
          <w:szCs w:val="24"/>
          <w:shd w:val="clear" w:color="auto" w:fill="FFFFFF"/>
        </w:rPr>
        <w:lastRenderedPageBreak/>
        <w:t>інформацією</w:t>
      </w:r>
      <w:r w:rsidR="00AA22A9">
        <w:rPr>
          <w:b/>
          <w:shd w:val="clear" w:color="auto" w:fill="FFFFFF"/>
        </w:rPr>
        <w:t xml:space="preserve">.                                                          </w:t>
      </w:r>
      <w:r w:rsidR="00565A71">
        <w:rPr>
          <w:b/>
          <w:shd w:val="clear" w:color="auto" w:fill="FFFFFF"/>
        </w:rPr>
        <w:t xml:space="preserve">                                                                                                                   </w:t>
      </w:r>
      <w:r w:rsidR="00D528F6" w:rsidRPr="00D528F6">
        <w:rPr>
          <w:rStyle w:val="rvts9"/>
          <w:b/>
          <w:bCs/>
          <w:sz w:val="24"/>
          <w:szCs w:val="24"/>
        </w:rPr>
        <w:t>Стаття 19.</w:t>
      </w:r>
      <w:r w:rsidR="00D528F6" w:rsidRPr="00D528F6">
        <w:rPr>
          <w:sz w:val="24"/>
          <w:szCs w:val="24"/>
        </w:rPr>
        <w:t> Види відповідальності поліцейських</w:t>
      </w:r>
      <w:bookmarkStart w:id="30" w:name="n113"/>
      <w:bookmarkEnd w:id="30"/>
      <w:r w:rsidR="00FD712D">
        <w:t xml:space="preserve"> </w:t>
      </w:r>
      <w:r w:rsidR="00AA22A9">
        <w:t xml:space="preserve">                                                                                                                        </w:t>
      </w:r>
      <w:r w:rsidR="00D528F6" w:rsidRPr="00D528F6">
        <w:rPr>
          <w:b/>
          <w:sz w:val="24"/>
          <w:szCs w:val="24"/>
        </w:rPr>
        <w:t>1. У разі вчинення протиправних діянь поліцейські несуть кримінальну, адміністративну, цивільно-правову, матеріальну</w:t>
      </w:r>
      <w:r w:rsidR="00D528F6" w:rsidRPr="00D528F6">
        <w:rPr>
          <w:sz w:val="24"/>
          <w:szCs w:val="24"/>
        </w:rPr>
        <w:t xml:space="preserve"> та дисциплінарну відповідальність відповідно до закону.</w:t>
      </w:r>
      <w:r w:rsidR="00AA22A9">
        <w:rPr>
          <w:color w:val="002060"/>
        </w:rPr>
        <w:t xml:space="preserve">              </w:t>
      </w:r>
      <w:r w:rsidR="00D528F6" w:rsidRPr="00D528F6">
        <w:rPr>
          <w:rStyle w:val="rvts9"/>
          <w:b/>
          <w:bCs/>
          <w:sz w:val="24"/>
          <w:szCs w:val="24"/>
        </w:rPr>
        <w:t>Стаття 20.</w:t>
      </w:r>
      <w:r w:rsidR="00D528F6" w:rsidRPr="00D528F6">
        <w:rPr>
          <w:sz w:val="24"/>
          <w:szCs w:val="24"/>
        </w:rPr>
        <w:t> Однострій поліцейських</w:t>
      </w:r>
      <w:bookmarkStart w:id="31" w:name="n117"/>
      <w:bookmarkEnd w:id="31"/>
      <w:r w:rsidR="00D528F6" w:rsidRPr="00D528F6">
        <w:rPr>
          <w:sz w:val="24"/>
          <w:szCs w:val="24"/>
        </w:rPr>
        <w:t xml:space="preserve">    </w:t>
      </w:r>
      <w:r w:rsidR="00AA22A9">
        <w:t xml:space="preserve">                                                                                                                                           </w:t>
      </w:r>
      <w:r w:rsidR="00D528F6" w:rsidRPr="00D528F6">
        <w:rPr>
          <w:b/>
          <w:sz w:val="24"/>
          <w:szCs w:val="24"/>
        </w:rPr>
        <w:t>1. Поліцейські мають єдиний однострій</w:t>
      </w:r>
      <w:r w:rsidR="00D528F6" w:rsidRPr="00D528F6">
        <w:rPr>
          <w:sz w:val="24"/>
          <w:szCs w:val="24"/>
        </w:rPr>
        <w:t xml:space="preserve">. </w:t>
      </w:r>
      <w:r w:rsidR="00D528F6" w:rsidRPr="00D528F6">
        <w:rPr>
          <w:i/>
          <w:sz w:val="24"/>
          <w:szCs w:val="24"/>
        </w:rPr>
        <w:t>(</w:t>
      </w:r>
      <w:r w:rsidR="00D528F6" w:rsidRPr="00D528F6">
        <w:rPr>
          <w:i/>
          <w:sz w:val="24"/>
          <w:szCs w:val="24"/>
          <w:shd w:val="clear" w:color="auto" w:fill="FFFFFF"/>
        </w:rPr>
        <w:t>Куртка з плащової тканини темно-синього кольору ; Куртка спеціальна з плащової тканини темно-синього кольору; Напівкомбінезон з плащової тканини темно-синього кольору; та таке інше)  </w:t>
      </w:r>
      <w:bookmarkStart w:id="32" w:name="n118"/>
      <w:bookmarkEnd w:id="32"/>
      <w:r w:rsidR="00AA22A9">
        <w:rPr>
          <w:i/>
          <w:shd w:val="clear" w:color="auto" w:fill="FFFFFF"/>
        </w:rPr>
        <w:t xml:space="preserve">                                                                                                                       </w:t>
      </w:r>
      <w:r w:rsidR="00D528F6" w:rsidRPr="00D528F6">
        <w:rPr>
          <w:color w:val="333333"/>
          <w:sz w:val="24"/>
          <w:szCs w:val="24"/>
        </w:rPr>
        <w:t>2. </w:t>
      </w:r>
      <w:hyperlink r:id="rId20" w:anchor="n9" w:tgtFrame="_blank" w:history="1">
        <w:r w:rsidR="00D528F6" w:rsidRPr="00D528F6">
          <w:rPr>
            <w:rStyle w:val="a4"/>
            <w:color w:val="000099"/>
            <w:sz w:val="24"/>
            <w:szCs w:val="24"/>
          </w:rPr>
          <w:t>Зразки предметів однострою поліцейських</w:t>
        </w:r>
      </w:hyperlink>
      <w:r w:rsidR="00D528F6" w:rsidRPr="00D528F6">
        <w:rPr>
          <w:color w:val="333333"/>
          <w:sz w:val="24"/>
          <w:szCs w:val="24"/>
        </w:rPr>
        <w:t xml:space="preserve">  </w:t>
      </w:r>
      <w:r w:rsidR="00D528F6" w:rsidRPr="00D528F6">
        <w:rPr>
          <w:sz w:val="24"/>
          <w:szCs w:val="24"/>
        </w:rPr>
        <w:t xml:space="preserve">затверджує Кабінет Міністрів України.  </w:t>
      </w:r>
      <w:r w:rsidR="00D528F6" w:rsidRPr="00D528F6">
        <w:rPr>
          <w:i/>
          <w:sz w:val="24"/>
          <w:szCs w:val="24"/>
        </w:rPr>
        <w:t>( </w:t>
      </w:r>
      <w:r w:rsidR="00D528F6" w:rsidRPr="00D528F6">
        <w:rPr>
          <w:rStyle w:val="rvts9"/>
          <w:bCs/>
          <w:i/>
          <w:sz w:val="24"/>
          <w:szCs w:val="24"/>
          <w:shd w:val="clear" w:color="auto" w:fill="FFFFFF"/>
        </w:rPr>
        <w:t xml:space="preserve">ЗАТВЕРДЖЕНО </w:t>
      </w:r>
      <w:r w:rsidR="00D528F6" w:rsidRPr="00D528F6">
        <w:rPr>
          <w:rStyle w:val="rvts9"/>
          <w:b/>
          <w:bCs/>
          <w:i/>
          <w:sz w:val="24"/>
          <w:szCs w:val="24"/>
          <w:shd w:val="clear" w:color="auto" w:fill="FFFFFF"/>
        </w:rPr>
        <w:t>постановою Кабінету Міністрів України</w:t>
      </w:r>
      <w:r w:rsidR="00D528F6" w:rsidRPr="00D528F6">
        <w:rPr>
          <w:i/>
          <w:sz w:val="24"/>
          <w:szCs w:val="24"/>
        </w:rPr>
        <w:t xml:space="preserve"> </w:t>
      </w:r>
      <w:r w:rsidR="00D528F6" w:rsidRPr="00D528F6">
        <w:rPr>
          <w:rStyle w:val="rvts9"/>
          <w:b/>
          <w:bCs/>
          <w:i/>
          <w:sz w:val="24"/>
          <w:szCs w:val="24"/>
          <w:shd w:val="clear" w:color="auto" w:fill="FFFFFF"/>
        </w:rPr>
        <w:t>від 30 вересня 2015 р. № 823</w:t>
      </w:r>
      <w:r w:rsidR="00D528F6" w:rsidRPr="00D528F6">
        <w:rPr>
          <w:i/>
          <w:sz w:val="24"/>
          <w:szCs w:val="24"/>
        </w:rPr>
        <w:t xml:space="preserve"> </w:t>
      </w:r>
      <w:r w:rsidR="00FD712D">
        <w:rPr>
          <w:i/>
        </w:rPr>
        <w:t xml:space="preserve">                               </w:t>
      </w:r>
      <w:r w:rsidR="00D528F6" w:rsidRPr="00D528F6">
        <w:rPr>
          <w:rStyle w:val="rvts9"/>
          <w:b/>
          <w:bCs/>
          <w:i/>
          <w:sz w:val="24"/>
          <w:szCs w:val="24"/>
          <w:shd w:val="clear" w:color="auto" w:fill="FFFFFF"/>
        </w:rPr>
        <w:t>(в редакції постанови Кабінету Міністрів України</w:t>
      </w:r>
      <w:r w:rsidR="00D528F6" w:rsidRPr="00D528F6">
        <w:rPr>
          <w:rStyle w:val="rvts9"/>
          <w:b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hyperlink r:id="rId21" w:anchor="n9" w:tgtFrame="_blank" w:history="1">
        <w:r w:rsidR="00D528F6" w:rsidRPr="00D528F6">
          <w:rPr>
            <w:rStyle w:val="a4"/>
            <w:b/>
            <w:bCs/>
            <w:i/>
            <w:color w:val="000099"/>
            <w:sz w:val="24"/>
            <w:szCs w:val="24"/>
            <w:shd w:val="clear" w:color="auto" w:fill="FFFFFF"/>
          </w:rPr>
          <w:t>від 18 грудня 2019 р. № 1055</w:t>
        </w:r>
      </w:hyperlink>
      <w:r w:rsidR="00D528F6" w:rsidRPr="00D528F6">
        <w:rPr>
          <w:rStyle w:val="rvts9"/>
          <w:b/>
          <w:bCs/>
          <w:i/>
          <w:color w:val="333333"/>
          <w:sz w:val="24"/>
          <w:szCs w:val="24"/>
          <w:shd w:val="clear" w:color="auto" w:fill="FFFFFF"/>
        </w:rPr>
        <w:t>)</w:t>
      </w:r>
      <w:r w:rsidR="00D528F6" w:rsidRPr="00D528F6">
        <w:rPr>
          <w:color w:val="333333"/>
          <w:sz w:val="24"/>
          <w:szCs w:val="24"/>
        </w:rPr>
        <w:t xml:space="preserve">  (</w:t>
      </w:r>
      <w:hyperlink r:id="rId22" w:anchor="n9" w:history="1">
        <w:r w:rsidR="00D528F6" w:rsidRPr="00D528F6">
          <w:rPr>
            <w:rStyle w:val="a4"/>
            <w:sz w:val="24"/>
            <w:szCs w:val="24"/>
          </w:rPr>
          <w:t>https://zakon.rada.gov.ua/laws/show/823-2015-%D0%BF#n9</w:t>
        </w:r>
      </w:hyperlink>
      <w:r w:rsidR="00D528F6" w:rsidRPr="00D528F6">
        <w:rPr>
          <w:color w:val="333333"/>
          <w:sz w:val="24"/>
          <w:szCs w:val="24"/>
        </w:rPr>
        <w:t xml:space="preserve">) </w:t>
      </w:r>
      <w:r w:rsidR="00AA22A9">
        <w:rPr>
          <w:color w:val="333333"/>
        </w:rPr>
        <w:t xml:space="preserve">                                                                                         </w:t>
      </w:r>
      <w:r w:rsidR="00D528F6" w:rsidRPr="00D528F6">
        <w:rPr>
          <w:color w:val="333333"/>
          <w:sz w:val="24"/>
          <w:szCs w:val="24"/>
        </w:rPr>
        <w:t xml:space="preserve"> </w:t>
      </w:r>
      <w:bookmarkStart w:id="33" w:name="n119"/>
      <w:bookmarkEnd w:id="33"/>
      <w:r w:rsidR="00D528F6" w:rsidRPr="00D528F6">
        <w:rPr>
          <w:sz w:val="24"/>
          <w:szCs w:val="24"/>
        </w:rPr>
        <w:t xml:space="preserve">3. На однострої поліцейського розміщується спеціальний жетон. </w:t>
      </w:r>
      <w:r w:rsidR="00D528F6" w:rsidRPr="00D528F6">
        <w:rPr>
          <w:b/>
          <w:sz w:val="24"/>
          <w:szCs w:val="24"/>
          <w:shd w:val="clear" w:color="auto" w:fill="FFFFFF"/>
        </w:rPr>
        <w:t>Поліцейському заборонено знімати з однострою чи приховувати спеціальний жетон, а також будь-яким іншим чином перешкоджати прочитанню інформації на ньому або фіксуванню її за допомогою технічних засобів.</w:t>
      </w:r>
      <w:r w:rsidR="00AA22A9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!!!!!!!!</w:t>
      </w:r>
      <w:r w:rsidR="001E53ED" w:rsidRPr="001E53ED">
        <w:rPr>
          <w:rStyle w:val="rvts9"/>
          <w:b/>
          <w:bCs/>
          <w:sz w:val="24"/>
          <w:szCs w:val="24"/>
        </w:rPr>
        <w:t>Згідно закону Про національну поліцію України підстав для перевірки документів всього 6:Стаття 32.</w:t>
      </w:r>
      <w:r w:rsidR="001E53ED" w:rsidRPr="001E53ED">
        <w:rPr>
          <w:sz w:val="24"/>
          <w:szCs w:val="24"/>
        </w:rPr>
        <w:t> Перевірка документів особи</w:t>
      </w:r>
      <w:bookmarkStart w:id="34" w:name="n259"/>
      <w:bookmarkEnd w:id="34"/>
      <w:r w:rsidR="00FD712D">
        <w:t xml:space="preserve"> </w:t>
      </w:r>
      <w:r w:rsidR="006670D0">
        <w:t xml:space="preserve">                                                                                                                                                                </w:t>
      </w:r>
      <w:r w:rsidR="001E53ED" w:rsidRPr="001E53ED">
        <w:rPr>
          <w:sz w:val="24"/>
          <w:szCs w:val="24"/>
        </w:rPr>
        <w:t xml:space="preserve">1. </w:t>
      </w:r>
      <w:r w:rsidR="001E53ED" w:rsidRPr="001E53ED">
        <w:rPr>
          <w:b/>
          <w:sz w:val="24"/>
          <w:szCs w:val="24"/>
        </w:rPr>
        <w:t>Поліцейський має право вимагати</w:t>
      </w:r>
      <w:r w:rsidR="001E53ED" w:rsidRPr="001E53ED">
        <w:rPr>
          <w:sz w:val="24"/>
          <w:szCs w:val="24"/>
        </w:rPr>
        <w:t xml:space="preserve"> в особи </w:t>
      </w:r>
      <w:r w:rsidR="001E53ED" w:rsidRPr="001E53ED">
        <w:rPr>
          <w:b/>
          <w:sz w:val="24"/>
          <w:szCs w:val="24"/>
        </w:rPr>
        <w:t>пред’явлення</w:t>
      </w:r>
      <w:r w:rsidR="001E53ED" w:rsidRPr="001E53ED">
        <w:rPr>
          <w:sz w:val="24"/>
          <w:szCs w:val="24"/>
        </w:rPr>
        <w:t xml:space="preserve"> нею </w:t>
      </w:r>
      <w:r w:rsidR="001E53ED" w:rsidRPr="001E53ED">
        <w:rPr>
          <w:b/>
          <w:sz w:val="24"/>
          <w:szCs w:val="24"/>
        </w:rPr>
        <w:t>документів,</w:t>
      </w:r>
      <w:r w:rsidR="001E53ED" w:rsidRPr="001E53ED">
        <w:rPr>
          <w:sz w:val="24"/>
          <w:szCs w:val="24"/>
        </w:rPr>
        <w:t xml:space="preserve"> </w:t>
      </w:r>
      <w:r w:rsidR="001E53ED" w:rsidRPr="001E53ED">
        <w:rPr>
          <w:b/>
          <w:sz w:val="24"/>
          <w:szCs w:val="24"/>
        </w:rPr>
        <w:t>що посвідчують</w:t>
      </w:r>
      <w:r w:rsidR="001E53ED" w:rsidRPr="001E53ED">
        <w:rPr>
          <w:sz w:val="24"/>
          <w:szCs w:val="24"/>
        </w:rPr>
        <w:t xml:space="preserve"> особу, та/</w:t>
      </w:r>
      <w:r w:rsidR="001E53ED" w:rsidRPr="001E53ED">
        <w:rPr>
          <w:b/>
          <w:sz w:val="24"/>
          <w:szCs w:val="24"/>
        </w:rPr>
        <w:t>або документів, що підтверджують відповідне право</w:t>
      </w:r>
      <w:r w:rsidR="001E53ED" w:rsidRPr="001E53ED">
        <w:rPr>
          <w:sz w:val="24"/>
          <w:szCs w:val="24"/>
        </w:rPr>
        <w:t xml:space="preserve"> особи, </w:t>
      </w:r>
      <w:r w:rsidR="001E53ED" w:rsidRPr="001E53ED">
        <w:rPr>
          <w:b/>
          <w:sz w:val="24"/>
          <w:szCs w:val="24"/>
        </w:rPr>
        <w:t>у спосіб</w:t>
      </w:r>
      <w:r w:rsidR="001E53ED" w:rsidRPr="001E53ED">
        <w:rPr>
          <w:sz w:val="24"/>
          <w:szCs w:val="24"/>
        </w:rPr>
        <w:t xml:space="preserve">, який </w:t>
      </w:r>
      <w:r w:rsidR="001E53ED" w:rsidRPr="001E53ED">
        <w:rPr>
          <w:b/>
          <w:sz w:val="24"/>
          <w:szCs w:val="24"/>
        </w:rPr>
        <w:t>дає можливість поліцейському прочитати та зафіксувати дані</w:t>
      </w:r>
      <w:r w:rsidR="001E53ED" w:rsidRPr="001E53ED">
        <w:rPr>
          <w:sz w:val="24"/>
          <w:szCs w:val="24"/>
        </w:rPr>
        <w:t xml:space="preserve">, що містяться в документах, </w:t>
      </w:r>
      <w:r w:rsidR="001E53ED" w:rsidRPr="001E53ED">
        <w:rPr>
          <w:b/>
          <w:sz w:val="24"/>
          <w:szCs w:val="24"/>
        </w:rPr>
        <w:t xml:space="preserve">у таких випадках: </w:t>
      </w:r>
      <w:r w:rsidR="00FD712D">
        <w:t xml:space="preserve">                                                                                                             </w:t>
      </w:r>
      <w:r w:rsidR="006670D0">
        <w:t xml:space="preserve">                                                                                 </w:t>
      </w:r>
      <w:r w:rsidR="00FD712D">
        <w:t xml:space="preserve"> </w:t>
      </w:r>
      <w:r w:rsidR="001E53ED" w:rsidRPr="001E53ED">
        <w:rPr>
          <w:sz w:val="24"/>
          <w:szCs w:val="24"/>
          <w:shd w:val="clear" w:color="auto" w:fill="FFFFFF"/>
        </w:rPr>
        <w:t>1) якщо особа володіє зовнішніми ознаками, схожими на зовнішні ознаки особи, яка перебуває в розшуку, або безвісно зниклої особи, або самовільно залишила місце для утримання військовополонених;</w:t>
      </w:r>
      <w:r w:rsidR="00FD712D">
        <w:t xml:space="preserve">                                                                                                                                                                      </w:t>
      </w:r>
      <w:r w:rsidR="001E53ED" w:rsidRPr="001E53ED">
        <w:rPr>
          <w:sz w:val="24"/>
          <w:szCs w:val="24"/>
        </w:rPr>
        <w:t>2) якщо існує достатньо підстав вважати, що особа вчинила або має намір вчинити правопорушення;</w:t>
      </w:r>
      <w:bookmarkStart w:id="35" w:name="n262"/>
      <w:bookmarkEnd w:id="35"/>
      <w:r w:rsidR="00FD712D">
        <w:t xml:space="preserve">                                                                                                                                                                          </w:t>
      </w:r>
      <w:r w:rsidR="001E53ED" w:rsidRPr="001E53ED">
        <w:rPr>
          <w:sz w:val="24"/>
          <w:szCs w:val="24"/>
        </w:rPr>
        <w:t>3) якщо особа перебуває на території чи об’єкті із спеціальним режимом або в місці здійснення спеціального поліцейського контролю;</w:t>
      </w:r>
      <w:bookmarkStart w:id="36" w:name="n263"/>
      <w:bookmarkEnd w:id="36"/>
      <w:r w:rsidR="00FD712D">
        <w:t xml:space="preserve">                                                                                                                                   </w:t>
      </w:r>
      <w:r w:rsidR="001E53ED" w:rsidRPr="001E53ED">
        <w:rPr>
          <w:sz w:val="24"/>
          <w:szCs w:val="24"/>
        </w:rPr>
        <w:t>4) якщо в особи є зброя, боєприпаси, наркотичні засоби та інші речі, обіг яких обмежений або заборонений, або для зберігання, використання чи перевезення яких потрібен дозвіл, якщо встановити такі права іншим чином неможливо;</w:t>
      </w:r>
      <w:bookmarkStart w:id="37" w:name="n264"/>
      <w:bookmarkEnd w:id="37"/>
      <w:r w:rsidR="00FD712D">
        <w:t xml:space="preserve">                                                                                                                </w:t>
      </w:r>
      <w:r w:rsidR="001E53ED" w:rsidRPr="001E53ED">
        <w:rPr>
          <w:sz w:val="24"/>
          <w:szCs w:val="24"/>
        </w:rPr>
        <w:t>5) якщо особа перебуває в місці вчинення правопорушення або дорожньо-транспортної пригоди, іншої надзвичайної події;</w:t>
      </w:r>
      <w:r w:rsidR="00FD712D">
        <w:t xml:space="preserve">                                                                                                                                                        </w:t>
      </w:r>
      <w:r w:rsidR="001E53ED" w:rsidRPr="001E53ED">
        <w:rPr>
          <w:sz w:val="24"/>
          <w:szCs w:val="24"/>
          <w:shd w:val="clear" w:color="auto" w:fill="FFFFFF"/>
        </w:rPr>
        <w:t>6) якщо зовнішні ознаки особи чи транспортного засобу або дії особи дають достатні підстави вважати, що особа причетна до вчинення правопорушення, транспортний засіб може бути знаряддям чи об’єктом вчинення правопорушення.</w:t>
      </w:r>
      <w:r w:rsidR="00993942">
        <w:rPr>
          <w:shd w:val="clear" w:color="auto" w:fill="FFFFFF"/>
        </w:rPr>
        <w:t xml:space="preserve">                                                                       </w:t>
      </w:r>
      <w:r w:rsidR="006670D0" w:rsidRPr="00EC1B10">
        <w:rPr>
          <w:rStyle w:val="rvts23"/>
          <w:b/>
          <w:bCs/>
          <w:sz w:val="32"/>
          <w:szCs w:val="32"/>
          <w:shd w:val="clear" w:color="auto" w:fill="FFFFFF"/>
        </w:rPr>
        <w:t xml:space="preserve">                      </w:t>
      </w:r>
      <w:r w:rsidR="006670D0" w:rsidRPr="006670D0">
        <w:rPr>
          <w:rStyle w:val="rvts23"/>
          <w:rFonts w:cs="Times New Roman"/>
          <w:b/>
          <w:bCs/>
          <w:sz w:val="32"/>
          <w:szCs w:val="32"/>
          <w:u w:val="thick"/>
          <w:shd w:val="clear" w:color="auto" w:fill="FFFFFF"/>
        </w:rPr>
        <w:t>ПРАВИЛА</w:t>
      </w:r>
      <w:r w:rsidR="006670D0" w:rsidRPr="006670D0">
        <w:rPr>
          <w:rFonts w:cs="Times New Roman"/>
          <w:sz w:val="32"/>
          <w:szCs w:val="32"/>
          <w:u w:val="thick"/>
        </w:rPr>
        <w:t xml:space="preserve"> </w:t>
      </w:r>
      <w:r w:rsidR="006670D0" w:rsidRPr="006670D0">
        <w:rPr>
          <w:rStyle w:val="rvts23"/>
          <w:rFonts w:cs="Times New Roman"/>
          <w:b/>
          <w:bCs/>
          <w:sz w:val="32"/>
          <w:szCs w:val="32"/>
          <w:u w:val="thick"/>
          <w:shd w:val="clear" w:color="auto" w:fill="FFFFFF"/>
        </w:rPr>
        <w:t>етичної поведінки поліцейських</w:t>
      </w:r>
      <w:r w:rsidR="006670D0" w:rsidRPr="00E270FE">
        <w:rPr>
          <w:rStyle w:val="rvts23"/>
          <w:rFonts w:cs="Times New Roman"/>
          <w:b/>
          <w:bCs/>
          <w:sz w:val="32"/>
          <w:szCs w:val="32"/>
          <w:shd w:val="clear" w:color="auto" w:fill="FFFFFF"/>
        </w:rPr>
        <w:t xml:space="preserve">  </w:t>
      </w:r>
      <w:r w:rsidR="00E270FE" w:rsidRPr="00E270FE">
        <w:rPr>
          <w:rStyle w:val="rvts23"/>
          <w:rFonts w:cs="Times New Roman"/>
          <w:b/>
          <w:bCs/>
          <w:sz w:val="32"/>
          <w:szCs w:val="32"/>
          <w:shd w:val="clear" w:color="auto" w:fill="FFFFFF"/>
        </w:rPr>
        <w:t xml:space="preserve">  </w:t>
      </w:r>
      <w:r w:rsidR="00E270FE" w:rsidRPr="00E270FE">
        <w:rPr>
          <w:rStyle w:val="rvts15"/>
          <w:b/>
          <w:bCs/>
          <w:sz w:val="24"/>
          <w:szCs w:val="24"/>
        </w:rPr>
        <w:t>І. Загальні положення</w:t>
      </w:r>
      <w:r w:rsidR="00E270FE" w:rsidRPr="00E270FE">
        <w:rPr>
          <w:rFonts w:cs="Times New Roman"/>
          <w:b/>
          <w:bCs/>
          <w:sz w:val="24"/>
          <w:szCs w:val="24"/>
          <w:u w:val="thick"/>
          <w:shd w:val="clear" w:color="auto" w:fill="FFFFFF"/>
        </w:rPr>
        <w:t xml:space="preserve">                          </w:t>
      </w:r>
      <w:r w:rsidR="006670D0" w:rsidRPr="00E270FE">
        <w:rPr>
          <w:b/>
          <w:i/>
          <w:sz w:val="24"/>
          <w:szCs w:val="24"/>
        </w:rPr>
        <w:t xml:space="preserve">1. Ці Правила є узагальненим зібранням професійно-етичних вимог щодо правил поведінки </w:t>
      </w:r>
      <w:r w:rsidR="006670D0" w:rsidRPr="00E270FE">
        <w:rPr>
          <w:b/>
          <w:i/>
          <w:sz w:val="24"/>
          <w:szCs w:val="24"/>
        </w:rPr>
        <w:lastRenderedPageBreak/>
        <w:t>поліцейських та спрямовані на забезпечення служіння поліції суспільству шляхом забезпечення охорони прав і свобод людини</w:t>
      </w:r>
      <w:r w:rsidR="006670D0" w:rsidRPr="00E270FE">
        <w:rPr>
          <w:b/>
          <w:i/>
          <w:color w:val="333333"/>
          <w:sz w:val="24"/>
          <w:szCs w:val="24"/>
        </w:rPr>
        <w:t xml:space="preserve">, </w:t>
      </w:r>
      <w:r w:rsidR="006670D0" w:rsidRPr="00E270FE">
        <w:rPr>
          <w:i/>
          <w:sz w:val="24"/>
          <w:szCs w:val="24"/>
        </w:rPr>
        <w:t>протидії злочинності, підтримання публічної безпеки і порядку на засадах етики та загальнолюдських цінностей.</w:t>
      </w:r>
      <w:bookmarkStart w:id="38" w:name="n17"/>
      <w:bookmarkEnd w:id="38"/>
      <w:r w:rsidR="006670D0" w:rsidRPr="00E270FE">
        <w:rPr>
          <w:i/>
          <w:sz w:val="24"/>
          <w:szCs w:val="24"/>
        </w:rPr>
        <w:t xml:space="preserve">                                                                                           </w:t>
      </w:r>
      <w:r w:rsidR="006670D0" w:rsidRPr="00E270FE">
        <w:rPr>
          <w:b/>
          <w:i/>
          <w:sz w:val="24"/>
          <w:szCs w:val="24"/>
        </w:rPr>
        <w:t>Ці Правила поширюються на всіх поліцейських, які проходять службу в Національній поліції України (далі - поліція). Дотримання вимог цих Правил є обов’язком для кожного поліцейського незалежно від займаної посади, спеціального звання та місцеперебування.                                                                      3. Ці Правила ґрунтуються на</w:t>
      </w:r>
      <w:r w:rsidR="006670D0" w:rsidRPr="00E270FE">
        <w:rPr>
          <w:b/>
          <w:i/>
          <w:color w:val="333333"/>
          <w:sz w:val="24"/>
          <w:szCs w:val="24"/>
        </w:rPr>
        <w:t> </w:t>
      </w:r>
      <w:hyperlink r:id="rId23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Конституції України</w:t>
        </w:r>
      </w:hyperlink>
      <w:r w:rsidR="006670D0" w:rsidRPr="00E270FE">
        <w:rPr>
          <w:b/>
          <w:i/>
          <w:color w:val="333333"/>
          <w:sz w:val="24"/>
          <w:szCs w:val="24"/>
        </w:rPr>
        <w:t xml:space="preserve">, </w:t>
      </w:r>
      <w:r w:rsidR="006670D0" w:rsidRPr="00E270FE">
        <w:rPr>
          <w:b/>
          <w:i/>
          <w:sz w:val="24"/>
          <w:szCs w:val="24"/>
        </w:rPr>
        <w:t>Законах України</w:t>
      </w:r>
      <w:r w:rsidR="006670D0" w:rsidRPr="00E270FE">
        <w:rPr>
          <w:b/>
          <w:i/>
          <w:color w:val="333333"/>
          <w:sz w:val="24"/>
          <w:szCs w:val="24"/>
        </w:rPr>
        <w:t> </w:t>
      </w:r>
      <w:hyperlink r:id="rId24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«Про Національну поліцію»</w:t>
        </w:r>
      </w:hyperlink>
      <w:r w:rsidR="006670D0" w:rsidRPr="00E270FE">
        <w:rPr>
          <w:b/>
          <w:i/>
          <w:color w:val="333333"/>
          <w:sz w:val="24"/>
          <w:szCs w:val="24"/>
        </w:rPr>
        <w:t>, </w:t>
      </w:r>
      <w:hyperlink r:id="rId25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«Про запобігання корупції»</w:t>
        </w:r>
      </w:hyperlink>
      <w:r w:rsidR="006670D0" w:rsidRPr="00E270FE">
        <w:rPr>
          <w:b/>
          <w:i/>
          <w:color w:val="333333"/>
          <w:sz w:val="24"/>
          <w:szCs w:val="24"/>
        </w:rPr>
        <w:t xml:space="preserve">, </w:t>
      </w:r>
      <w:r w:rsidR="006670D0" w:rsidRPr="00E270FE">
        <w:rPr>
          <w:b/>
          <w:i/>
          <w:sz w:val="24"/>
          <w:szCs w:val="24"/>
        </w:rPr>
        <w:t>інших законах України</w:t>
      </w:r>
      <w:r w:rsidR="006670D0" w:rsidRPr="00E270FE">
        <w:rPr>
          <w:i/>
          <w:sz w:val="24"/>
          <w:szCs w:val="24"/>
        </w:rPr>
        <w:t>, актах Президента України та постановах Верховної Ради України, прийнятих відповідно до Конституції та законів України.</w:t>
      </w:r>
      <w:bookmarkStart w:id="39" w:name="n20"/>
      <w:bookmarkEnd w:id="39"/>
      <w:r w:rsidR="006670D0" w:rsidRPr="00E270FE">
        <w:rPr>
          <w:i/>
          <w:sz w:val="24"/>
          <w:szCs w:val="24"/>
        </w:rPr>
        <w:t xml:space="preserve">                                                               </w:t>
      </w:r>
      <w:r w:rsidR="00E270FE">
        <w:rPr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6670D0" w:rsidRPr="00E270FE">
        <w:rPr>
          <w:i/>
          <w:sz w:val="24"/>
          <w:szCs w:val="24"/>
        </w:rPr>
        <w:t xml:space="preserve"> </w:t>
      </w:r>
      <w:r w:rsidR="006670D0" w:rsidRPr="00E270FE">
        <w:rPr>
          <w:b/>
          <w:i/>
          <w:sz w:val="24"/>
          <w:szCs w:val="24"/>
        </w:rPr>
        <w:t>4. Під час прийняття на службу до поліції особу ознайомлюють з вимогами цих Правил.</w:t>
      </w:r>
      <w:bookmarkStart w:id="40" w:name="n21"/>
      <w:bookmarkEnd w:id="40"/>
      <w:r w:rsidR="006670D0" w:rsidRPr="00E270F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5. Поліцейський здійснює свою діяльність відповідно до основоположних принципів, які закріплені в</w:t>
      </w:r>
      <w:r w:rsidR="006670D0" w:rsidRPr="00E270FE">
        <w:rPr>
          <w:b/>
          <w:i/>
          <w:color w:val="333333"/>
          <w:sz w:val="24"/>
          <w:szCs w:val="24"/>
        </w:rPr>
        <w:t> </w:t>
      </w:r>
      <w:hyperlink r:id="rId26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Конституції України</w:t>
        </w:r>
      </w:hyperlink>
      <w:r w:rsidR="006670D0" w:rsidRPr="00E270FE">
        <w:rPr>
          <w:b/>
          <w:i/>
          <w:color w:val="333333"/>
          <w:sz w:val="24"/>
          <w:szCs w:val="24"/>
        </w:rPr>
        <w:t>, </w:t>
      </w:r>
      <w:hyperlink r:id="rId27" w:anchor="n2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Законі України</w:t>
        </w:r>
      </w:hyperlink>
      <w:r w:rsidR="006670D0" w:rsidRPr="00E270FE">
        <w:rPr>
          <w:b/>
          <w:i/>
          <w:color w:val="333333"/>
          <w:sz w:val="24"/>
          <w:szCs w:val="24"/>
        </w:rPr>
        <w:t> </w:t>
      </w:r>
      <w:r w:rsidR="006670D0" w:rsidRPr="00E270FE">
        <w:rPr>
          <w:b/>
          <w:i/>
          <w:sz w:val="24"/>
          <w:szCs w:val="24"/>
        </w:rPr>
        <w:t xml:space="preserve">«Про Національну поліцію», інших законодавчих актах України, а також у цих Правилах, зокрема: </w:t>
      </w:r>
      <w:r w:rsidR="00E270FE" w:rsidRPr="00E270FE">
        <w:rPr>
          <w:b/>
          <w:i/>
          <w:sz w:val="24"/>
          <w:szCs w:val="24"/>
        </w:rPr>
        <w:t>верховенства права;</w:t>
      </w:r>
      <w:bookmarkStart w:id="41" w:name="n23"/>
      <w:bookmarkEnd w:id="41"/>
      <w:r w:rsidR="00E270FE" w:rsidRPr="00E270FE">
        <w:rPr>
          <w:b/>
          <w:i/>
          <w:sz w:val="24"/>
          <w:szCs w:val="24"/>
        </w:rPr>
        <w:t xml:space="preserve">  дотримання прав і свобод людини;</w:t>
      </w:r>
      <w:bookmarkStart w:id="42" w:name="n24"/>
      <w:bookmarkEnd w:id="42"/>
      <w:r w:rsidR="00E270FE" w:rsidRPr="00E270FE">
        <w:rPr>
          <w:b/>
          <w:i/>
          <w:sz w:val="24"/>
          <w:szCs w:val="24"/>
        </w:rPr>
        <w:t xml:space="preserve">  законності;</w:t>
      </w:r>
      <w:r w:rsidR="00E270FE" w:rsidRPr="00E270FE">
        <w:rPr>
          <w:i/>
          <w:sz w:val="24"/>
          <w:szCs w:val="24"/>
        </w:rPr>
        <w:t>відкритості та прозорості; політичної нейтральності; взаємодії з населенням на засадах партнерства; безперервності;</w:t>
      </w:r>
      <w:bookmarkStart w:id="43" w:name="n29"/>
      <w:bookmarkEnd w:id="43"/>
      <w:r w:rsidR="00E270FE" w:rsidRPr="00E270FE">
        <w:rPr>
          <w:i/>
          <w:sz w:val="24"/>
          <w:szCs w:val="24"/>
        </w:rPr>
        <w:t xml:space="preserve">  справедливості, неупередженості та рівності.</w:t>
      </w:r>
      <w:r w:rsidR="00E270FE" w:rsidRPr="00E270FE">
        <w:rPr>
          <w:rStyle w:val="rvts15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6670D0" w:rsidRPr="00E270FE">
        <w:rPr>
          <w:b/>
          <w:i/>
          <w:sz w:val="24"/>
          <w:szCs w:val="24"/>
        </w:rPr>
        <w:t xml:space="preserve"> </w:t>
      </w:r>
      <w:r w:rsidR="006670D0" w:rsidRPr="00E270FE">
        <w:rPr>
          <w:rStyle w:val="rvts15"/>
          <w:b/>
          <w:bCs/>
          <w:i/>
          <w:sz w:val="24"/>
          <w:szCs w:val="24"/>
        </w:rPr>
        <w:t>II. Основні вимоги до поведінки поліцейського</w:t>
      </w:r>
      <w:bookmarkStart w:id="44" w:name="n31"/>
      <w:bookmarkEnd w:id="44"/>
      <w:r w:rsidR="006670D0" w:rsidRPr="00E270FE">
        <w:rPr>
          <w:rStyle w:val="rvts15"/>
          <w:b/>
          <w:bCs/>
          <w:i/>
          <w:sz w:val="24"/>
          <w:szCs w:val="24"/>
        </w:rPr>
        <w:t xml:space="preserve">                                      </w:t>
      </w:r>
      <w:r w:rsidR="00E270FE" w:rsidRPr="00E270FE">
        <w:rPr>
          <w:rStyle w:val="rvts15"/>
          <w:b/>
          <w:bCs/>
          <w:i/>
          <w:sz w:val="24"/>
          <w:szCs w:val="24"/>
        </w:rPr>
        <w:t xml:space="preserve">                            </w:t>
      </w:r>
      <w:r w:rsidR="00E270FE">
        <w:rPr>
          <w:rStyle w:val="rvts15"/>
          <w:b/>
          <w:bCs/>
          <w:i/>
          <w:sz w:val="24"/>
          <w:szCs w:val="24"/>
        </w:rPr>
        <w:t xml:space="preserve">                                               </w:t>
      </w:r>
      <w:r w:rsidR="006670D0" w:rsidRPr="00E270FE">
        <w:rPr>
          <w:b/>
          <w:i/>
          <w:sz w:val="24"/>
          <w:szCs w:val="24"/>
        </w:rPr>
        <w:t>1. Під час виконання службових обов’язків поліцейський повинен: неухильно дотримуватися положень</w:t>
      </w:r>
      <w:r w:rsidR="006670D0" w:rsidRPr="00E270FE">
        <w:rPr>
          <w:b/>
          <w:i/>
          <w:color w:val="333333"/>
          <w:sz w:val="24"/>
          <w:szCs w:val="24"/>
        </w:rPr>
        <w:t> </w:t>
      </w:r>
      <w:hyperlink r:id="rId28" w:tgtFrame="_blank" w:history="1">
        <w:r w:rsidR="006670D0" w:rsidRPr="00E270FE">
          <w:rPr>
            <w:rStyle w:val="a4"/>
            <w:b/>
            <w:i/>
            <w:color w:val="000099"/>
            <w:sz w:val="24"/>
            <w:szCs w:val="24"/>
          </w:rPr>
          <w:t>Конституції</w:t>
        </w:r>
      </w:hyperlink>
      <w:r w:rsidR="006670D0" w:rsidRPr="00E270FE">
        <w:rPr>
          <w:b/>
          <w:i/>
          <w:color w:val="333333"/>
          <w:sz w:val="24"/>
          <w:szCs w:val="24"/>
        </w:rPr>
        <w:t> </w:t>
      </w:r>
      <w:r w:rsidR="006670D0" w:rsidRPr="00E270FE">
        <w:rPr>
          <w:b/>
          <w:i/>
          <w:sz w:val="24"/>
          <w:szCs w:val="24"/>
        </w:rPr>
        <w:t>та законів України, інших нормативно-правових актів, що регламентують діяльність поліції, та Присяги поліцейського;</w:t>
      </w:r>
      <w:bookmarkStart w:id="45" w:name="n33"/>
      <w:bookmarkEnd w:id="45"/>
      <w:r w:rsidR="006670D0" w:rsidRPr="00E270FE">
        <w:rPr>
          <w:b/>
          <w:i/>
          <w:sz w:val="24"/>
          <w:szCs w:val="24"/>
        </w:rPr>
        <w:t xml:space="preserve">                                                                                                           професійно виконувати свої службові обов’язки, діяти лише на підставі, у межах повноважень та в спосіб, що визначені Конституцією, законами України, іншими нормативно-правовими актами, прийнятими відповідно до Конституції та законів України, міжнародними договорами України, а також цими Правилами;</w:t>
      </w:r>
      <w:bookmarkStart w:id="46" w:name="n34"/>
      <w:bookmarkEnd w:id="46"/>
      <w:r w:rsidR="006670D0" w:rsidRPr="00E270FE">
        <w:rPr>
          <w:b/>
          <w:i/>
          <w:sz w:val="24"/>
          <w:szCs w:val="24"/>
        </w:rPr>
        <w:t xml:space="preserve">                                                                                                      поважати і не порушувати права та свободи людини, до яких, зокрема, відносяться права: на життя; на повагу до гідності; на свободу та особисту недоторканність; недоторканність житла; на свободу думки і слова, на вільне вираження своїх поглядів і переконань; на свободу світогляду і віросповідання; володіти, користуватися і розпоряджатися своєю власністю, результатами своєї інтелектуальної, творчої діяльності; на мирні зібрання; на свободу пересування, вільний вибір місця проживання; інші права, які передбачені Конституцією</w:t>
      </w:r>
      <w:r w:rsidR="006670D0" w:rsidRPr="00E270FE">
        <w:rPr>
          <w:i/>
          <w:sz w:val="24"/>
          <w:szCs w:val="24"/>
        </w:rPr>
        <w:t xml:space="preserve"> та законами України, міжнародними договорами України;                                                                                                                                                  </w:t>
      </w:r>
      <w:r w:rsidR="00565A71">
        <w:rPr>
          <w:i/>
          <w:sz w:val="24"/>
          <w:szCs w:val="24"/>
        </w:rPr>
        <w:t xml:space="preserve">                   </w:t>
      </w:r>
      <w:r w:rsidR="006670D0" w:rsidRPr="00E270FE">
        <w:rPr>
          <w:rFonts w:cs="Times New Roman"/>
          <w:b/>
          <w:i/>
          <w:sz w:val="24"/>
          <w:szCs w:val="24"/>
          <w:shd w:val="clear" w:color="auto" w:fill="FFFFFF"/>
        </w:rPr>
        <w:t>виявляти повагу до гідності кожної людини…</w:t>
      </w:r>
      <w:r w:rsidR="006670D0" w:rsidRPr="00E270FE">
        <w:rPr>
          <w:sz w:val="24"/>
          <w:szCs w:val="24"/>
          <w:shd w:val="clear" w:color="auto" w:fill="FFFFFF"/>
        </w:rPr>
        <w:t xml:space="preserve"> </w:t>
      </w:r>
      <w:r w:rsidR="006670D0" w:rsidRPr="00E270FE">
        <w:rPr>
          <w:rFonts w:cs="Times New Roman"/>
          <w:b/>
          <w:i/>
          <w:sz w:val="24"/>
          <w:szCs w:val="24"/>
          <w:shd w:val="clear" w:color="auto" w:fill="FFFFFF"/>
        </w:rPr>
        <w:t xml:space="preserve">мати охайний зовнішній вигляд, бути у встановленій формі одягу…                                                                                  </w:t>
      </w:r>
      <w:r w:rsidR="00E270FE">
        <w:rPr>
          <w:rFonts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6670D0" w:rsidRPr="00E270FE">
        <w:rPr>
          <w:b/>
          <w:i/>
          <w:sz w:val="24"/>
          <w:szCs w:val="24"/>
        </w:rPr>
        <w:t>2. Під час виконання службових обов’язків поліцейському заборонено:</w:t>
      </w:r>
      <w:bookmarkStart w:id="47" w:name="n45"/>
      <w:bookmarkEnd w:id="47"/>
      <w:r w:rsidR="006670D0" w:rsidRPr="00E270FE">
        <w:rPr>
          <w:b/>
          <w:i/>
          <w:sz w:val="24"/>
          <w:szCs w:val="24"/>
        </w:rPr>
        <w:t xml:space="preserve"> сприяти, здійснювати, підбурювати або терпимо ставитися до будь-яких форм катування, жорстокого, нелюдського або такого, що принижує гідність, поводження чи покарання;                                                                                      </w:t>
      </w:r>
      <w:r w:rsidR="006670D0" w:rsidRPr="00E270FE">
        <w:rPr>
          <w:rFonts w:cs="Times New Roman"/>
          <w:b/>
          <w:i/>
          <w:sz w:val="24"/>
          <w:szCs w:val="24"/>
          <w:shd w:val="clear" w:color="auto" w:fill="FFFFFF"/>
        </w:rPr>
        <w:t>знімати з однострою чи приховувати нагрудний знак (жетон), а також будь-яким іншим чином перешкоджати прочитанню інформації на ньому або фіксуванню за допомогою технічних засобів,</w:t>
      </w:r>
      <w:bookmarkStart w:id="48" w:name="n22"/>
      <w:bookmarkEnd w:id="48"/>
      <w:r w:rsidR="006670D0" w:rsidRPr="00E270FE">
        <w:rPr>
          <w:rFonts w:cs="Times New Roman"/>
          <w:b/>
          <w:i/>
          <w:sz w:val="24"/>
          <w:szCs w:val="24"/>
          <w:shd w:val="clear" w:color="auto" w:fill="FFFFFF"/>
        </w:rPr>
        <w:t xml:space="preserve">           </w:t>
      </w:r>
      <w:r w:rsidR="00E270FE">
        <w:rPr>
          <w:rFonts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E270FE" w:rsidRPr="00E270FE">
        <w:rPr>
          <w:rStyle w:val="rvts15"/>
          <w:b/>
          <w:bCs/>
          <w:i/>
          <w:sz w:val="24"/>
          <w:szCs w:val="24"/>
        </w:rPr>
        <w:lastRenderedPageBreak/>
        <w:t xml:space="preserve">III. Поводження поліції                                                                                                                             </w:t>
      </w:r>
      <w:r w:rsidR="00E270FE" w:rsidRPr="00E270FE">
        <w:rPr>
          <w:b/>
          <w:i/>
          <w:sz w:val="24"/>
          <w:szCs w:val="24"/>
        </w:rPr>
        <w:t xml:space="preserve">1.Поліцейський не має права обмежувати свободу людини, </w:t>
      </w:r>
      <w:r w:rsidR="00E270FE" w:rsidRPr="00E270FE">
        <w:rPr>
          <w:i/>
          <w:sz w:val="24"/>
          <w:szCs w:val="24"/>
        </w:rPr>
        <w:t>крім як на підставах та в порядку, визначених законом</w:t>
      </w:r>
      <w:r w:rsidR="00E270F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270FE" w:rsidRPr="005407AB">
        <w:rPr>
          <w:b/>
          <w:sz w:val="28"/>
          <w:szCs w:val="28"/>
        </w:rPr>
        <w:t xml:space="preserve">Закон про Дисциплінарний Статут поліції   </w:t>
      </w:r>
      <w:r w:rsidR="00E270FE" w:rsidRPr="00E270FE">
        <w:rPr>
          <w:b/>
          <w:color w:val="002060"/>
          <w:sz w:val="24"/>
          <w:szCs w:val="24"/>
        </w:rPr>
        <w:t>(</w:t>
      </w:r>
      <w:hyperlink r:id="rId29" w:anchor="n54" w:history="1">
        <w:r w:rsidR="00E270FE" w:rsidRPr="00E270FE">
          <w:rPr>
            <w:rStyle w:val="a4"/>
            <w:i/>
            <w:sz w:val="24"/>
            <w:szCs w:val="24"/>
          </w:rPr>
          <w:t>https://zakon.rada.gov.ua/laws/show/2337-19#n54</w:t>
        </w:r>
      </w:hyperlink>
      <w:r w:rsidR="00E270FE" w:rsidRPr="00E270FE">
        <w:rPr>
          <w:i/>
          <w:color w:val="002060"/>
          <w:sz w:val="24"/>
          <w:szCs w:val="24"/>
        </w:rPr>
        <w:t xml:space="preserve">) </w:t>
      </w:r>
      <w:r w:rsidR="00E270FE">
        <w:rPr>
          <w:i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E270FE" w:rsidRPr="00E270FE">
        <w:rPr>
          <w:b/>
          <w:i/>
          <w:sz w:val="24"/>
          <w:szCs w:val="24"/>
        </w:rPr>
        <w:t>1. Службова дисципліна - дотримання поліцейським</w:t>
      </w:r>
      <w:r w:rsidR="00E270FE" w:rsidRPr="00E270FE">
        <w:rPr>
          <w:b/>
          <w:i/>
          <w:color w:val="333333"/>
          <w:sz w:val="24"/>
          <w:szCs w:val="24"/>
        </w:rPr>
        <w:t> </w:t>
      </w:r>
      <w:hyperlink r:id="rId30" w:tgtFrame="_blank" w:history="1">
        <w:r w:rsidR="00E270FE" w:rsidRPr="00E270FE">
          <w:rPr>
            <w:rStyle w:val="a4"/>
            <w:b/>
            <w:i/>
            <w:color w:val="000099"/>
            <w:sz w:val="24"/>
            <w:szCs w:val="24"/>
          </w:rPr>
          <w:t>Конституції</w:t>
        </w:r>
      </w:hyperlink>
      <w:r w:rsidR="00E270FE" w:rsidRPr="00E270FE">
        <w:rPr>
          <w:b/>
          <w:i/>
          <w:color w:val="333333"/>
          <w:sz w:val="24"/>
          <w:szCs w:val="24"/>
        </w:rPr>
        <w:t> </w:t>
      </w:r>
      <w:r w:rsidR="00E270FE" w:rsidRPr="00E270FE">
        <w:rPr>
          <w:b/>
          <w:i/>
          <w:sz w:val="24"/>
          <w:szCs w:val="24"/>
        </w:rPr>
        <w:t xml:space="preserve">і законів України, міжнародних договорів, згода на обов’язковість яких надана Верховною Радою України </w:t>
      </w:r>
      <w:r w:rsidR="00E270FE">
        <w:rPr>
          <w:b/>
          <w:i/>
          <w:sz w:val="24"/>
          <w:szCs w:val="24"/>
        </w:rPr>
        <w:t xml:space="preserve">                        </w:t>
      </w:r>
      <w:r w:rsidR="00E270FE" w:rsidRPr="00E270FE">
        <w:rPr>
          <w:b/>
          <w:i/>
          <w:sz w:val="24"/>
          <w:szCs w:val="24"/>
        </w:rPr>
        <w:t>2) знати закони, інші нормативно-правові акти, що визначають повноваження поліції, а також свої посадові (функціональні) обов’язки;</w:t>
      </w:r>
      <w:r w:rsidR="00E270FE">
        <w:rPr>
          <w:b/>
          <w:i/>
          <w:sz w:val="24"/>
          <w:szCs w:val="24"/>
        </w:rPr>
        <w:t xml:space="preserve">                                                                                                    </w:t>
      </w:r>
      <w:r w:rsidR="00E270FE" w:rsidRPr="00E270FE">
        <w:rPr>
          <w:b/>
          <w:i/>
          <w:sz w:val="24"/>
          <w:szCs w:val="24"/>
        </w:rPr>
        <w:t>3) поважати права, честь і гідність людини, надавати допомогу та запобігати вчиненню правопорушень;</w:t>
      </w:r>
      <w:r w:rsidR="00E270F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65A71">
        <w:rPr>
          <w:b/>
          <w:i/>
          <w:sz w:val="24"/>
          <w:szCs w:val="24"/>
        </w:rPr>
        <w:t xml:space="preserve">               </w:t>
      </w:r>
      <w:r w:rsidR="00E270FE" w:rsidRPr="00E270FE">
        <w:rPr>
          <w:b/>
          <w:i/>
          <w:sz w:val="24"/>
          <w:szCs w:val="24"/>
          <w:shd w:val="clear" w:color="auto" w:fill="FFFFFF"/>
        </w:rPr>
        <w:t>7) утримуватися від висловлювань та дій, що порушують права людини або принижують честь і гідність людини;</w:t>
      </w:r>
      <w:r w:rsidR="00E270FE">
        <w:rPr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565A71">
        <w:rPr>
          <w:b/>
          <w:i/>
          <w:sz w:val="24"/>
          <w:szCs w:val="24"/>
          <w:shd w:val="clear" w:color="auto" w:fill="FFFFFF"/>
        </w:rPr>
        <w:t xml:space="preserve">                     </w:t>
      </w:r>
      <w:r w:rsidR="00E270FE" w:rsidRPr="00E270FE">
        <w:rPr>
          <w:b/>
          <w:i/>
          <w:sz w:val="24"/>
          <w:szCs w:val="24"/>
          <w:shd w:val="clear" w:color="auto" w:fill="FFFFFF"/>
        </w:rPr>
        <w:t>12) дотримуватися правил носіння однострою та знаків розрізнення;</w:t>
      </w:r>
    </w:p>
    <w:p w:rsidR="00E270FE" w:rsidRDefault="00993942" w:rsidP="00565A71">
      <w:pPr>
        <w:rPr>
          <w:b/>
          <w:i/>
          <w:sz w:val="24"/>
          <w:szCs w:val="24"/>
        </w:rPr>
      </w:pPr>
      <w:r w:rsidRPr="00993942">
        <w:rPr>
          <w:rFonts w:cs="Times New Roman"/>
          <w:b/>
          <w:sz w:val="32"/>
          <w:szCs w:val="32"/>
          <w:u w:val="thick"/>
          <w:shd w:val="clear" w:color="auto" w:fill="FFFFFF"/>
        </w:rPr>
        <w:t>Кримінальний кодекс України</w:t>
      </w:r>
      <w:r w:rsidRPr="00237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7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93942">
        <w:rPr>
          <w:rFonts w:cs="Times New Roman"/>
          <w:color w:val="333333"/>
          <w:sz w:val="24"/>
          <w:szCs w:val="24"/>
          <w:shd w:val="clear" w:color="auto" w:fill="FFFFFF"/>
        </w:rPr>
        <w:t>(</w:t>
      </w:r>
      <w:hyperlink r:id="rId31" w:anchor="Text" w:history="1">
        <w:r w:rsidRPr="00B80D58">
          <w:rPr>
            <w:rStyle w:val="a4"/>
            <w:rFonts w:cs="Times New Roman"/>
            <w:sz w:val="24"/>
            <w:szCs w:val="24"/>
            <w:shd w:val="clear" w:color="auto" w:fill="FFFFFF"/>
          </w:rPr>
          <w:t>https://zakon.rada.gov.ua/laws/show/2341-14#Text</w:t>
        </w:r>
      </w:hyperlink>
      <w:r w:rsidRPr="00B80D58">
        <w:rPr>
          <w:rFonts w:cs="Times New Roman"/>
          <w:color w:val="333333"/>
          <w:sz w:val="24"/>
          <w:szCs w:val="24"/>
          <w:shd w:val="clear" w:color="auto" w:fill="FFFFFF"/>
        </w:rPr>
        <w:t>) :</w:t>
      </w:r>
      <w:r w:rsidR="00B80D58">
        <w:rPr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</w:t>
      </w:r>
      <w:r w:rsidRPr="00B80D58">
        <w:rPr>
          <w:b/>
          <w:i/>
          <w:sz w:val="24"/>
          <w:szCs w:val="24"/>
        </w:rPr>
        <w:t>Стаття 353.</w:t>
      </w:r>
      <w:r w:rsidRPr="00B80D58">
        <w:rPr>
          <w:i/>
          <w:sz w:val="24"/>
          <w:szCs w:val="24"/>
        </w:rPr>
        <w:t xml:space="preserve"> Самовільне присвоєння владних повноважень або звання службової особи</w:t>
      </w:r>
      <w:r w:rsidR="00B80D58">
        <w:rPr>
          <w:shd w:val="clear" w:color="auto" w:fill="FFFFFF"/>
        </w:rPr>
        <w:t xml:space="preserve">  </w:t>
      </w:r>
      <w:r w:rsidR="00FD712D" w:rsidRPr="00FD712D">
        <w:rPr>
          <w:rStyle w:val="rvts9"/>
          <w:b/>
          <w:bCs/>
          <w:i/>
          <w:sz w:val="24"/>
          <w:szCs w:val="24"/>
        </w:rPr>
        <w:t>Стаття 355.</w:t>
      </w:r>
      <w:r w:rsidR="00FD712D" w:rsidRPr="00FD712D">
        <w:rPr>
          <w:i/>
          <w:sz w:val="24"/>
          <w:szCs w:val="24"/>
        </w:rPr>
        <w:t> Примушування до виконання чи невиконання цивільно-правових зобов'язань</w:t>
      </w:r>
      <w:r w:rsidR="00FD712D">
        <w:rPr>
          <w:shd w:val="clear" w:color="auto" w:fill="FFFFFF"/>
        </w:rPr>
        <w:t xml:space="preserve">                        </w:t>
      </w:r>
      <w:r w:rsidR="00FD712D" w:rsidRPr="00FD712D">
        <w:rPr>
          <w:b/>
          <w:i/>
          <w:sz w:val="24"/>
          <w:szCs w:val="24"/>
        </w:rPr>
        <w:t>1. Примушування до виконання чи невиконання цивільно-правових зобов'язань, тобто вимога виконати чи не виконати договір, угоду чи інше цивільно-правове зобов'язання з погрозою насильства</w:t>
      </w:r>
      <w:r w:rsidR="00FD712D" w:rsidRPr="00FD712D">
        <w:rPr>
          <w:i/>
          <w:sz w:val="24"/>
          <w:szCs w:val="24"/>
        </w:rPr>
        <w:t xml:space="preserve"> над потерпілим або його близькими родичами, пошкодження чи знищення їх майна за відсутності ознак вимагання, -</w:t>
      </w:r>
      <w:r w:rsidR="00FD712D" w:rsidRPr="00FD712D">
        <w:rPr>
          <w:b/>
          <w:i/>
          <w:sz w:val="24"/>
          <w:szCs w:val="24"/>
        </w:rPr>
        <w:t>карається виправними роботами на строк до двох років або арештом на строк до шести місяців, або обмеженням волі на строк до двох років.</w:t>
      </w:r>
      <w:r w:rsidR="00FD712D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="00FD712D" w:rsidRPr="00FD712D">
        <w:rPr>
          <w:b/>
          <w:i/>
          <w:sz w:val="24"/>
          <w:szCs w:val="24"/>
        </w:rPr>
        <w:t>2. Примушування до виконання чи невиконання цивільно-правових зобов'язань, вчинене</w:t>
      </w:r>
      <w:r w:rsidR="00FD712D" w:rsidRPr="00FD712D">
        <w:rPr>
          <w:i/>
          <w:sz w:val="24"/>
          <w:szCs w:val="24"/>
        </w:rPr>
        <w:t xml:space="preserve"> повторно або </w:t>
      </w:r>
      <w:r w:rsidR="00FD712D" w:rsidRPr="00FD712D">
        <w:rPr>
          <w:b/>
          <w:i/>
          <w:sz w:val="24"/>
          <w:szCs w:val="24"/>
        </w:rPr>
        <w:t>за попередньою змовою групою осіб, або із погрозою вбивства чи заподіяння тяжких тілесних ушкоджень</w:t>
      </w:r>
      <w:r w:rsidR="00FD712D" w:rsidRPr="00FD712D">
        <w:rPr>
          <w:i/>
          <w:sz w:val="24"/>
          <w:szCs w:val="24"/>
        </w:rPr>
        <w:t>, або поєднане з насильством, що не є небезпечним для життя і здоров'я, або з пошкодженням чи знищенням майна, -</w:t>
      </w:r>
      <w:r w:rsidR="00FD712D" w:rsidRPr="00FD712D">
        <w:rPr>
          <w:b/>
          <w:i/>
          <w:sz w:val="24"/>
          <w:szCs w:val="24"/>
        </w:rPr>
        <w:t>карається позбавленням волі на строк від трьох до п'яти років.</w:t>
      </w:r>
      <w:r w:rsidR="00FD712D">
        <w:rPr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FD712D" w:rsidRPr="00FD712D">
        <w:rPr>
          <w:b/>
          <w:i/>
          <w:sz w:val="24"/>
          <w:szCs w:val="24"/>
        </w:rPr>
        <w:t>3. Примушування до виконання чи невиконання цивільно-правових зобов'язань, вчинене організованою групою</w:t>
      </w:r>
      <w:r w:rsidR="00FD712D" w:rsidRPr="00FD712D">
        <w:rPr>
          <w:i/>
          <w:sz w:val="24"/>
          <w:szCs w:val="24"/>
        </w:rPr>
        <w:t xml:space="preserve"> або поєднане з насильством, небезпечним для життя чи здоров'я, або таке, що завдало великої шкоди чи спричинило інші тяжкі наслідки, -</w:t>
      </w:r>
      <w:r w:rsidR="00FD712D" w:rsidRPr="00FD712D">
        <w:rPr>
          <w:b/>
          <w:i/>
          <w:sz w:val="24"/>
          <w:szCs w:val="24"/>
        </w:rPr>
        <w:t>карається позбавленням волі на строк від чотирьох до восьми років.</w:t>
      </w:r>
      <w:r w:rsidR="00FD712D">
        <w:rPr>
          <w:shd w:val="clear" w:color="auto" w:fill="FFFFFF"/>
        </w:rPr>
        <w:t xml:space="preserve">                                                                                        </w:t>
      </w:r>
      <w:r w:rsidRPr="00B80D58">
        <w:rPr>
          <w:rStyle w:val="rvts9"/>
          <w:b/>
          <w:bCs/>
          <w:i/>
          <w:sz w:val="24"/>
          <w:szCs w:val="24"/>
        </w:rPr>
        <w:t>Стаття 357.</w:t>
      </w:r>
      <w:r w:rsidRPr="00B80D58">
        <w:rPr>
          <w:i/>
          <w:sz w:val="24"/>
          <w:szCs w:val="24"/>
        </w:rPr>
        <w:t> 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</w:t>
      </w:r>
      <w:r w:rsidR="00B80D58">
        <w:rPr>
          <w:shd w:val="clear" w:color="auto" w:fill="FFFFFF"/>
        </w:rPr>
        <w:t xml:space="preserve"> </w:t>
      </w:r>
      <w:r w:rsidR="00FD712D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80D58">
        <w:rPr>
          <w:i/>
          <w:sz w:val="24"/>
          <w:szCs w:val="24"/>
        </w:rPr>
        <w:t xml:space="preserve">3. </w:t>
      </w:r>
      <w:r w:rsidRPr="00B80D58">
        <w:rPr>
          <w:b/>
          <w:i/>
          <w:sz w:val="24"/>
          <w:szCs w:val="24"/>
        </w:rPr>
        <w:t>Незаконне заволодіння будь-яким способом</w:t>
      </w:r>
      <w:r w:rsidRPr="00B80D58">
        <w:rPr>
          <w:i/>
          <w:sz w:val="24"/>
          <w:szCs w:val="24"/>
        </w:rPr>
        <w:t xml:space="preserve"> паспортом або іншим </w:t>
      </w:r>
      <w:r w:rsidRPr="00B80D58">
        <w:rPr>
          <w:b/>
          <w:i/>
          <w:sz w:val="24"/>
          <w:szCs w:val="24"/>
        </w:rPr>
        <w:t>важливим особистим документом</w:t>
      </w:r>
      <w:r w:rsidRPr="00B80D58">
        <w:rPr>
          <w:i/>
          <w:sz w:val="24"/>
          <w:szCs w:val="24"/>
        </w:rPr>
        <w:t xml:space="preserve"> -</w:t>
      </w:r>
      <w:bookmarkStart w:id="49" w:name="w1_5"/>
      <w:r w:rsidR="00B80D58">
        <w:rPr>
          <w:shd w:val="clear" w:color="auto" w:fill="FFFFFF"/>
        </w:rPr>
        <w:t xml:space="preserve">                                                                                                    </w:t>
      </w:r>
      <w:r w:rsidR="00FD712D">
        <w:rPr>
          <w:shd w:val="clear" w:color="auto" w:fill="FFFFFF"/>
        </w:rPr>
        <w:t xml:space="preserve">                                     </w:t>
      </w:r>
      <w:r w:rsidR="00B80D58">
        <w:rPr>
          <w:shd w:val="clear" w:color="auto" w:fill="FFFFFF"/>
        </w:rPr>
        <w:t xml:space="preserve"> </w:t>
      </w:r>
      <w:hyperlink r:id="rId32" w:anchor="w1_6" w:history="1">
        <w:r w:rsidRPr="00E270FE">
          <w:rPr>
            <w:rStyle w:val="a4"/>
            <w:b/>
            <w:bCs/>
            <w:i/>
            <w:color w:val="auto"/>
            <w:sz w:val="24"/>
            <w:szCs w:val="24"/>
            <w:shd w:val="clear" w:color="auto" w:fill="FFD8D5"/>
          </w:rPr>
          <w:t>Стаття</w:t>
        </w:r>
      </w:hyperlink>
      <w:bookmarkEnd w:id="49"/>
      <w:r w:rsidRPr="00E270FE">
        <w:rPr>
          <w:rStyle w:val="rvts9"/>
          <w:b/>
          <w:bCs/>
          <w:i/>
          <w:sz w:val="24"/>
          <w:szCs w:val="24"/>
        </w:rPr>
        <w:t> </w:t>
      </w:r>
      <w:bookmarkStart w:id="50" w:name="w2_5"/>
      <w:r w:rsidR="00191993" w:rsidRPr="00E270FE">
        <w:rPr>
          <w:rStyle w:val="rvts9"/>
          <w:b/>
          <w:bCs/>
          <w:i/>
          <w:sz w:val="24"/>
          <w:szCs w:val="24"/>
        </w:rPr>
        <w:fldChar w:fldCharType="begin"/>
      </w:r>
      <w:r w:rsidRPr="00E270FE">
        <w:rPr>
          <w:rStyle w:val="rvts9"/>
          <w:b/>
          <w:bCs/>
          <w:i/>
          <w:sz w:val="24"/>
          <w:szCs w:val="24"/>
        </w:rPr>
        <w:instrText xml:space="preserve"> HYPERLINK "https://zakon.rada.gov.ua/laws/show/2341-14?find=1&amp;text=%D1%81%D1%82%D0%B0%D1%82%D1%82%D1%8F+365" \l "w2_6" </w:instrText>
      </w:r>
      <w:r w:rsidR="00191993" w:rsidRPr="00E270FE">
        <w:rPr>
          <w:rStyle w:val="rvts9"/>
          <w:b/>
          <w:bCs/>
          <w:i/>
          <w:sz w:val="24"/>
          <w:szCs w:val="24"/>
        </w:rPr>
        <w:fldChar w:fldCharType="separate"/>
      </w:r>
      <w:r w:rsidRPr="00E270FE">
        <w:rPr>
          <w:rStyle w:val="a4"/>
          <w:b/>
          <w:bCs/>
          <w:i/>
          <w:color w:val="auto"/>
          <w:sz w:val="24"/>
          <w:szCs w:val="24"/>
          <w:shd w:val="clear" w:color="auto" w:fill="FFD8D5"/>
        </w:rPr>
        <w:t>365</w:t>
      </w:r>
      <w:r w:rsidR="00191993" w:rsidRPr="00E270FE">
        <w:rPr>
          <w:rStyle w:val="rvts9"/>
          <w:b/>
          <w:bCs/>
          <w:i/>
          <w:sz w:val="24"/>
          <w:szCs w:val="24"/>
        </w:rPr>
        <w:fldChar w:fldCharType="end"/>
      </w:r>
      <w:bookmarkEnd w:id="50"/>
      <w:r w:rsidRPr="00E270FE">
        <w:rPr>
          <w:rStyle w:val="rvts9"/>
          <w:b/>
          <w:bCs/>
          <w:i/>
          <w:sz w:val="24"/>
          <w:szCs w:val="24"/>
        </w:rPr>
        <w:t>.</w:t>
      </w:r>
      <w:r w:rsidRPr="00E270FE">
        <w:rPr>
          <w:b/>
          <w:i/>
          <w:sz w:val="24"/>
          <w:szCs w:val="24"/>
        </w:rPr>
        <w:t> Пере</w:t>
      </w:r>
      <w:r w:rsidRPr="00B80D58">
        <w:rPr>
          <w:b/>
          <w:i/>
          <w:sz w:val="24"/>
          <w:szCs w:val="24"/>
        </w:rPr>
        <w:t>вищення влади або службових повноважень працівником правоохоронного органу</w:t>
      </w:r>
      <w:bookmarkStart w:id="51" w:name="n2555"/>
      <w:bookmarkEnd w:id="51"/>
      <w:r w:rsidR="00B80D58">
        <w:rPr>
          <w:shd w:val="clear" w:color="auto" w:fill="FFFFFF"/>
        </w:rPr>
        <w:t xml:space="preserve"> </w:t>
      </w:r>
      <w:r w:rsidR="00FD712D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r w:rsidRPr="00B80D58">
        <w:rPr>
          <w:b/>
          <w:i/>
          <w:sz w:val="24"/>
          <w:szCs w:val="24"/>
        </w:rPr>
        <w:lastRenderedPageBreak/>
        <w:t>1. Перевищення влади або</w:t>
      </w:r>
      <w:r w:rsidRPr="00B80D58">
        <w:rPr>
          <w:i/>
          <w:sz w:val="24"/>
          <w:szCs w:val="24"/>
        </w:rPr>
        <w:t xml:space="preserve"> </w:t>
      </w:r>
      <w:r w:rsidRPr="00B80D58">
        <w:rPr>
          <w:b/>
          <w:i/>
          <w:sz w:val="24"/>
          <w:szCs w:val="24"/>
        </w:rPr>
        <w:t>службових повноважень, тобто умисне вчинення працівником правоохоронного органу дій, які явно виходять за межі наданих йому</w:t>
      </w:r>
      <w:r w:rsidRPr="00B80D58">
        <w:rPr>
          <w:i/>
          <w:sz w:val="24"/>
          <w:szCs w:val="24"/>
        </w:rPr>
        <w:t xml:space="preserve"> </w:t>
      </w:r>
      <w:r w:rsidRPr="00B80D58">
        <w:rPr>
          <w:b/>
          <w:i/>
          <w:sz w:val="24"/>
          <w:szCs w:val="24"/>
        </w:rPr>
        <w:t>прав чи повноважень,</w:t>
      </w:r>
      <w:r w:rsidRPr="00B80D58">
        <w:rPr>
          <w:i/>
          <w:sz w:val="24"/>
          <w:szCs w:val="24"/>
        </w:rPr>
        <w:t xml:space="preserve"> якщо вони завдали істотної шкоди охоронюваним законом правам, інтересам окремих громадян, державним чи громадським інтересам, інтересам юридичних осіб, </w:t>
      </w:r>
      <w:r w:rsidR="00FD712D">
        <w:rPr>
          <w:i/>
        </w:rPr>
        <w:t xml:space="preserve">                                                         </w:t>
      </w:r>
      <w:r w:rsidR="00B80D58">
        <w:rPr>
          <w:shd w:val="clear" w:color="auto" w:fill="FFFFFF"/>
        </w:rPr>
        <w:t xml:space="preserve"> </w:t>
      </w:r>
      <w:r w:rsidR="006670D0">
        <w:rPr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B80D58">
        <w:rPr>
          <w:b/>
          <w:i/>
          <w:sz w:val="24"/>
          <w:szCs w:val="24"/>
        </w:rPr>
        <w:t>2. Дії, передбачені частиною першою цієї статті, якщо вони супроводжувалися насильством або погрозою застосування насильства, застосуванням зброї чи спеціальних засобів або болісними і такими, що ображають особисту гідність потерпілого, діями</w:t>
      </w:r>
      <w:r w:rsidRPr="00B80D58">
        <w:rPr>
          <w:i/>
          <w:sz w:val="24"/>
          <w:szCs w:val="24"/>
        </w:rPr>
        <w:t>, за відсутності ознак катування, -</w:t>
      </w:r>
      <w:bookmarkStart w:id="52" w:name="n2558"/>
      <w:bookmarkEnd w:id="52"/>
      <w:r w:rsidRPr="00B80D58">
        <w:rPr>
          <w:i/>
          <w:sz w:val="24"/>
          <w:szCs w:val="24"/>
        </w:rPr>
        <w:t>караються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років.</w:t>
      </w:r>
      <w:r w:rsidR="006670D0">
        <w:rPr>
          <w:i/>
        </w:rPr>
        <w:t xml:space="preserve"> </w:t>
      </w:r>
      <w:r w:rsidR="00565A71">
        <w:rPr>
          <w:i/>
        </w:rPr>
        <w:t xml:space="preserve">                                                                                                                                                                         </w:t>
      </w:r>
      <w:r w:rsidR="006670D0" w:rsidRPr="00FD712D">
        <w:rPr>
          <w:rStyle w:val="rvts9"/>
          <w:b/>
          <w:bCs/>
          <w:i/>
          <w:sz w:val="24"/>
          <w:szCs w:val="24"/>
        </w:rPr>
        <w:t xml:space="preserve">Стаття </w:t>
      </w:r>
      <w:r w:rsidR="006670D0">
        <w:rPr>
          <w:rStyle w:val="rvts9"/>
          <w:b/>
          <w:bCs/>
          <w:i/>
        </w:rPr>
        <w:t xml:space="preserve">  </w:t>
      </w:r>
      <w:r w:rsidR="006670D0" w:rsidRPr="00FD712D">
        <w:rPr>
          <w:rStyle w:val="rvts9"/>
          <w:b/>
          <w:bCs/>
          <w:i/>
          <w:sz w:val="24"/>
          <w:szCs w:val="24"/>
        </w:rPr>
        <w:t>366.</w:t>
      </w:r>
      <w:r w:rsidR="006670D0" w:rsidRPr="00FD712D">
        <w:rPr>
          <w:b/>
          <w:i/>
          <w:sz w:val="24"/>
          <w:szCs w:val="24"/>
        </w:rPr>
        <w:t> Службове підроблення</w:t>
      </w:r>
      <w:bookmarkStart w:id="53" w:name="n2572"/>
      <w:bookmarkEnd w:id="53"/>
      <w:r w:rsidR="006670D0" w:rsidRPr="00FD712D">
        <w:rPr>
          <w:b/>
          <w:i/>
          <w:sz w:val="24"/>
          <w:szCs w:val="24"/>
        </w:rPr>
        <w:t xml:space="preserve">                                                                    </w:t>
      </w:r>
      <w:r w:rsidR="006670D0">
        <w:rPr>
          <w:b/>
          <w:i/>
        </w:rPr>
        <w:t xml:space="preserve">                                                                       </w:t>
      </w:r>
      <w:r w:rsidR="006670D0" w:rsidRPr="00FD712D">
        <w:rPr>
          <w:b/>
          <w:i/>
          <w:sz w:val="24"/>
          <w:szCs w:val="24"/>
        </w:rPr>
        <w:t xml:space="preserve">1. Складання, видача службовою особою завідомо неправдивих офіційних документів, внесення до офіційних документів завідомо неправдивих відомостей, інше підроблення офіційних документів </w:t>
      </w:r>
      <w:r w:rsidR="00E270FE">
        <w:rPr>
          <w:b/>
          <w:i/>
          <w:sz w:val="24"/>
          <w:szCs w:val="24"/>
        </w:rPr>
        <w:t>–</w:t>
      </w:r>
    </w:p>
    <w:p w:rsidR="00565A71" w:rsidRPr="00565A71" w:rsidRDefault="00565A71" w:rsidP="00565A71">
      <w:pPr>
        <w:pStyle w:val="HTML"/>
        <w:shd w:val="clear" w:color="auto" w:fill="FFFFFF"/>
        <w:spacing w:line="20" w:lineRule="atLeast"/>
        <w:rPr>
          <w:rFonts w:asciiTheme="minorHAnsi" w:hAnsiTheme="minorHAnsi" w:cs="Consolas"/>
          <w:b/>
          <w:sz w:val="24"/>
          <w:szCs w:val="24"/>
        </w:rPr>
      </w:pPr>
      <w:r w:rsidRPr="00565A71">
        <w:rPr>
          <w:rFonts w:asciiTheme="minorHAnsi" w:hAnsiTheme="minorHAnsi" w:cs="Consolas"/>
          <w:b/>
          <w:sz w:val="24"/>
          <w:szCs w:val="24"/>
        </w:rPr>
        <w:t xml:space="preserve">Юридична  особа  </w:t>
      </w:r>
      <w:r>
        <w:rPr>
          <w:rFonts w:asciiTheme="minorHAnsi" w:hAnsiTheme="minorHAnsi" w:cs="Consolas"/>
          <w:b/>
          <w:sz w:val="24"/>
          <w:szCs w:val="24"/>
        </w:rPr>
        <w:t xml:space="preserve">публічного  права  створюється  </w:t>
      </w:r>
      <w:r w:rsidRPr="00565A71">
        <w:rPr>
          <w:rFonts w:asciiTheme="minorHAnsi" w:hAnsiTheme="minorHAnsi" w:cs="Consolas"/>
          <w:b/>
          <w:sz w:val="24"/>
          <w:szCs w:val="24"/>
        </w:rPr>
        <w:t>розпорядчим  актом  Президента  Укра</w:t>
      </w:r>
      <w:r>
        <w:rPr>
          <w:rFonts w:asciiTheme="minorHAnsi" w:hAnsiTheme="minorHAnsi" w:cs="Consolas"/>
          <w:b/>
          <w:sz w:val="24"/>
          <w:szCs w:val="24"/>
        </w:rPr>
        <w:t xml:space="preserve">їни,  органу  державної влади,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органу влади  Автономної  Республіки  Крим  або </w:t>
      </w:r>
      <w:r>
        <w:rPr>
          <w:rFonts w:asciiTheme="minorHAnsi" w:hAnsiTheme="minorHAnsi" w:cs="Consolas"/>
          <w:b/>
          <w:sz w:val="24"/>
          <w:szCs w:val="24"/>
        </w:rPr>
        <w:t xml:space="preserve"> органу  місцевого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самоврядування.Порядок утворення та </w:t>
      </w:r>
      <w:r>
        <w:rPr>
          <w:rFonts w:asciiTheme="minorHAnsi" w:hAnsiTheme="minorHAnsi" w:cs="Consolas"/>
          <w:b/>
          <w:sz w:val="24"/>
          <w:szCs w:val="24"/>
        </w:rPr>
        <w:t xml:space="preserve">правовий статус юридичних осіб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публічного права встановлюються Конституцією України та законом. </w:t>
      </w:r>
    </w:p>
    <w:p w:rsidR="00565A71" w:rsidRPr="00565A71" w:rsidRDefault="00565A71" w:rsidP="00565A71">
      <w:pPr>
        <w:pStyle w:val="HTML"/>
        <w:shd w:val="clear" w:color="auto" w:fill="FFFFFF"/>
        <w:spacing w:line="20" w:lineRule="atLeast"/>
        <w:rPr>
          <w:rFonts w:asciiTheme="minorHAnsi" w:hAnsiTheme="minorHAnsi" w:cs="Consolas"/>
          <w:b/>
          <w:sz w:val="24"/>
          <w:szCs w:val="24"/>
        </w:rPr>
      </w:pPr>
      <w:bookmarkStart w:id="54" w:name="o9"/>
      <w:bookmarkEnd w:id="54"/>
      <w:r w:rsidRPr="00565A71">
        <w:rPr>
          <w:rFonts w:asciiTheme="minorHAnsi" w:hAnsiTheme="minorHAnsi" w:cs="Consolas"/>
          <w:b/>
          <w:sz w:val="24"/>
          <w:szCs w:val="24"/>
        </w:rPr>
        <w:t xml:space="preserve">    Порядок участі юридичних осіб  п</w:t>
      </w:r>
      <w:r>
        <w:rPr>
          <w:rFonts w:asciiTheme="minorHAnsi" w:hAnsiTheme="minorHAnsi" w:cs="Consolas"/>
          <w:b/>
          <w:sz w:val="24"/>
          <w:szCs w:val="24"/>
        </w:rPr>
        <w:t xml:space="preserve">ублічного  права  у  цивільних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відносинах передбачено  статтею  82  Кодексу ( </w:t>
      </w:r>
      <w:hyperlink r:id="rId33" w:tgtFrame="_blank" w:history="1">
        <w:r w:rsidRPr="00565A71">
          <w:rPr>
            <w:rStyle w:val="a4"/>
            <w:rFonts w:asciiTheme="minorHAnsi" w:hAnsiTheme="minorHAnsi" w:cs="Consolas"/>
            <w:b/>
            <w:color w:val="auto"/>
            <w:sz w:val="24"/>
            <w:szCs w:val="24"/>
          </w:rPr>
          <w:t>435-15</w:t>
        </w:r>
      </w:hyperlink>
      <w:r>
        <w:rPr>
          <w:rFonts w:asciiTheme="minorHAnsi" w:hAnsiTheme="minorHAnsi" w:cs="Consolas"/>
          <w:b/>
          <w:sz w:val="24"/>
          <w:szCs w:val="24"/>
        </w:rPr>
        <w:t xml:space="preserve"> ),  згідно з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якою на юридичних осіб публічного  права  у  цивільних  відносинах </w:t>
      </w:r>
      <w:r>
        <w:rPr>
          <w:rFonts w:asciiTheme="minorHAnsi" w:hAnsiTheme="minorHAnsi" w:cs="Consolas"/>
          <w:b/>
          <w:sz w:val="24"/>
          <w:szCs w:val="24"/>
        </w:rPr>
        <w:t xml:space="preserve"> </w:t>
      </w:r>
      <w:r w:rsidRPr="00565A71">
        <w:rPr>
          <w:rFonts w:asciiTheme="minorHAnsi" w:hAnsiTheme="minorHAnsi" w:cs="Consolas"/>
          <w:b/>
          <w:sz w:val="24"/>
          <w:szCs w:val="24"/>
        </w:rPr>
        <w:t>поширюються  положення  цього  Кодексу,  якщо  інше не</w:t>
      </w:r>
      <w:r>
        <w:rPr>
          <w:rFonts w:asciiTheme="minorHAnsi" w:hAnsiTheme="minorHAnsi" w:cs="Consolas"/>
          <w:b/>
          <w:sz w:val="24"/>
          <w:szCs w:val="24"/>
        </w:rPr>
        <w:t xml:space="preserve"> встановлено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законом. </w:t>
      </w:r>
    </w:p>
    <w:p w:rsidR="00565A71" w:rsidRPr="00565A71" w:rsidRDefault="00565A71" w:rsidP="00565A71">
      <w:pPr>
        <w:pStyle w:val="HTML"/>
        <w:shd w:val="clear" w:color="auto" w:fill="FFFFFF"/>
        <w:spacing w:line="20" w:lineRule="atLeast"/>
        <w:rPr>
          <w:rFonts w:asciiTheme="minorHAnsi" w:hAnsiTheme="minorHAnsi" w:cs="Consolas"/>
          <w:sz w:val="24"/>
          <w:szCs w:val="24"/>
        </w:rPr>
      </w:pPr>
      <w:bookmarkStart w:id="55" w:name="o10"/>
      <w:bookmarkEnd w:id="55"/>
      <w:r w:rsidRPr="00565A71">
        <w:rPr>
          <w:rFonts w:asciiTheme="minorHAnsi" w:hAnsiTheme="minorHAnsi" w:cs="Consolas"/>
          <w:sz w:val="24"/>
          <w:szCs w:val="24"/>
        </w:rPr>
        <w:t xml:space="preserve">   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Звертаємо особливу  увагу  на  </w:t>
      </w:r>
      <w:r>
        <w:rPr>
          <w:rFonts w:asciiTheme="minorHAnsi" w:hAnsiTheme="minorHAnsi" w:cs="Consolas"/>
          <w:b/>
          <w:sz w:val="24"/>
          <w:szCs w:val="24"/>
        </w:rPr>
        <w:t xml:space="preserve">те,  що  згідно   з   частиною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четвертою статті  87  Кодексу </w:t>
      </w:r>
      <w:r w:rsidR="006B050B">
        <w:rPr>
          <w:rFonts w:asciiTheme="minorHAnsi" w:hAnsiTheme="minorHAnsi" w:cs="Consolas"/>
          <w:b/>
          <w:sz w:val="24"/>
          <w:szCs w:val="24"/>
        </w:rPr>
        <w:t xml:space="preserve">       </w:t>
      </w:r>
      <w:r w:rsidRPr="00565A71">
        <w:rPr>
          <w:rFonts w:asciiTheme="minorHAnsi" w:hAnsiTheme="minorHAnsi" w:cs="Consolas"/>
          <w:b/>
          <w:sz w:val="24"/>
          <w:szCs w:val="24"/>
        </w:rPr>
        <w:t xml:space="preserve">( </w:t>
      </w:r>
      <w:hyperlink r:id="rId34" w:tgtFrame="_blank" w:history="1">
        <w:r w:rsidRPr="00565A71">
          <w:rPr>
            <w:rStyle w:val="a4"/>
            <w:rFonts w:asciiTheme="minorHAnsi" w:hAnsiTheme="minorHAnsi" w:cs="Consolas"/>
            <w:b/>
            <w:color w:val="auto"/>
            <w:sz w:val="24"/>
            <w:szCs w:val="24"/>
          </w:rPr>
          <w:t>435-15</w:t>
        </w:r>
      </w:hyperlink>
      <w:r>
        <w:rPr>
          <w:rFonts w:asciiTheme="minorHAnsi" w:hAnsiTheme="minorHAnsi" w:cs="Consolas"/>
          <w:b/>
          <w:sz w:val="24"/>
          <w:szCs w:val="24"/>
        </w:rPr>
        <w:t xml:space="preserve"> ) юридична особа вважається  </w:t>
      </w:r>
      <w:r w:rsidRPr="00565A71">
        <w:rPr>
          <w:rFonts w:asciiTheme="minorHAnsi" w:hAnsiTheme="minorHAnsi" w:cs="Consolas"/>
          <w:b/>
          <w:sz w:val="24"/>
          <w:szCs w:val="24"/>
        </w:rPr>
        <w:t>створеною з дня її державної реєстрації</w:t>
      </w:r>
      <w:r w:rsidRPr="00565A71">
        <w:rPr>
          <w:rFonts w:asciiTheme="minorHAnsi" w:hAnsiTheme="minorHAnsi" w:cs="Consolas"/>
          <w:sz w:val="24"/>
          <w:szCs w:val="24"/>
        </w:rPr>
        <w:t xml:space="preserve">. </w:t>
      </w:r>
    </w:p>
    <w:p w:rsidR="00B80D58" w:rsidRPr="00394425" w:rsidRDefault="00993942" w:rsidP="00565A71">
      <w:pPr>
        <w:pStyle w:val="rvps2"/>
        <w:shd w:val="clear" w:color="auto" w:fill="FFFFFF"/>
        <w:spacing w:before="0" w:beforeAutospacing="0" w:after="150" w:afterAutospacing="0" w:line="20" w:lineRule="atLeast"/>
        <w:rPr>
          <w:rFonts w:asciiTheme="minorHAnsi" w:hAnsiTheme="minorHAnsi" w:cs="Arial"/>
          <w:shd w:val="clear" w:color="auto" w:fill="FFFFFF"/>
        </w:rPr>
      </w:pPr>
      <w:r w:rsidRPr="00394425">
        <w:rPr>
          <w:rFonts w:asciiTheme="minorHAnsi" w:hAnsiTheme="minorHAnsi"/>
          <w:shd w:val="clear" w:color="auto" w:fill="FFFFFF"/>
        </w:rPr>
        <w:t>юридичн</w:t>
      </w:r>
      <w:r w:rsidR="00B80D58" w:rsidRPr="00394425">
        <w:rPr>
          <w:rFonts w:asciiTheme="minorHAnsi" w:hAnsiTheme="minorHAnsi"/>
          <w:shd w:val="clear" w:color="auto" w:fill="FFFFFF"/>
        </w:rPr>
        <w:t>а</w:t>
      </w:r>
      <w:r w:rsidRPr="00394425">
        <w:rPr>
          <w:rFonts w:asciiTheme="minorHAnsi" w:hAnsiTheme="minorHAnsi"/>
          <w:shd w:val="clear" w:color="auto" w:fill="FFFFFF"/>
        </w:rPr>
        <w:t xml:space="preserve"> особ</w:t>
      </w:r>
      <w:r w:rsidR="00B80D58" w:rsidRPr="00394425">
        <w:rPr>
          <w:rFonts w:asciiTheme="minorHAnsi" w:hAnsiTheme="minorHAnsi"/>
          <w:shd w:val="clear" w:color="auto" w:fill="FFFFFF"/>
        </w:rPr>
        <w:t>а</w:t>
      </w:r>
      <w:r w:rsidRPr="00394425">
        <w:rPr>
          <w:rFonts w:asciiTheme="minorHAnsi" w:hAnsiTheme="minorHAnsi"/>
          <w:shd w:val="clear" w:color="auto" w:fill="FFFFFF"/>
        </w:rPr>
        <w:t xml:space="preserve"> приватного права </w:t>
      </w:r>
      <w:r w:rsidR="00B80D58" w:rsidRPr="00394425">
        <w:rPr>
          <w:rFonts w:asciiTheme="minorHAnsi" w:hAnsiTheme="minorHAnsi"/>
          <w:b/>
          <w:sz w:val="28"/>
          <w:szCs w:val="28"/>
          <w:shd w:val="clear" w:color="auto" w:fill="FFFFFF"/>
        </w:rPr>
        <w:t>ТЕРИТОРІАЛЬНИЙ ЦЕНТР КОМПЛЕКТУВАННЯ</w:t>
      </w:r>
      <w:r w:rsidRPr="00394425">
        <w:rPr>
          <w:rFonts w:asciiTheme="minorHAnsi" w:hAnsiTheme="minorHAnsi"/>
          <w:shd w:val="clear" w:color="auto" w:fill="FFFFFF"/>
        </w:rPr>
        <w:t>, з кодом ЄДРПОУ, ( наприклад ЗАПОРІЗЬКИЙ ОБЛАСНИЙ ТЦК ТА СП</w:t>
      </w:r>
      <w:r w:rsidRPr="00394425">
        <w:rPr>
          <w:rFonts w:asciiTheme="minorHAnsi" w:hAnsiTheme="minorHAnsi" w:cs="Arial"/>
          <w:shd w:val="clear" w:color="auto" w:fill="FFFFFF"/>
        </w:rPr>
        <w:t xml:space="preserve"> — </w:t>
      </w:r>
      <w:r w:rsidRPr="00394425">
        <w:rPr>
          <w:rFonts w:asciiTheme="minorHAnsi" w:hAnsiTheme="minorHAnsi"/>
          <w:shd w:val="clear" w:color="auto" w:fill="FFFFFF"/>
        </w:rPr>
        <w:t>Код ЄДРПОУ </w:t>
      </w:r>
      <w:r w:rsidRPr="00394425">
        <w:rPr>
          <w:rFonts w:asciiTheme="minorHAnsi" w:hAnsiTheme="minorHAnsi"/>
          <w:b/>
          <w:bCs/>
          <w:shd w:val="clear" w:color="auto" w:fill="FFFFFF"/>
        </w:rPr>
        <w:t>07835529)</w:t>
      </w:r>
      <w:r w:rsidRPr="00394425">
        <w:rPr>
          <w:rFonts w:asciiTheme="minorHAnsi" w:hAnsiTheme="minorHAnsi" w:cs="Arial"/>
          <w:shd w:val="clear" w:color="auto" w:fill="FFFFFF"/>
        </w:rPr>
        <w:t>.</w:t>
      </w:r>
    </w:p>
    <w:p w:rsidR="00565A71" w:rsidRPr="00394425" w:rsidRDefault="00565A71" w:rsidP="00565A71">
      <w:pPr>
        <w:pStyle w:val="2"/>
        <w:shd w:val="clear" w:color="auto" w:fill="FFFFFF"/>
        <w:spacing w:before="0"/>
        <w:rPr>
          <w:rFonts w:asciiTheme="minorHAnsi" w:hAnsiTheme="minorHAnsi"/>
          <w:color w:val="auto"/>
          <w:sz w:val="24"/>
          <w:szCs w:val="24"/>
        </w:rPr>
      </w:pPr>
      <w:r w:rsidRPr="00394425">
        <w:rPr>
          <w:rStyle w:val="desc-text"/>
          <w:rFonts w:asciiTheme="minorHAnsi" w:hAnsiTheme="minorHAnsi"/>
          <w:bCs w:val="0"/>
          <w:color w:val="auto"/>
          <w:sz w:val="24"/>
          <w:szCs w:val="24"/>
          <w:shd w:val="clear" w:color="auto" w:fill="FFFFFF"/>
        </w:rPr>
        <w:t>Проект Закону України від 16.12.2020 № 4504</w:t>
      </w:r>
      <w:r w:rsidRPr="00394425">
        <w:rPr>
          <w:rFonts w:asciiTheme="minorHAnsi" w:hAnsiTheme="minorHAnsi"/>
          <w:bCs w:val="0"/>
          <w:color w:val="auto"/>
          <w:sz w:val="24"/>
          <w:szCs w:val="24"/>
          <w:shd w:val="clear" w:color="auto" w:fill="FFFFFF"/>
        </w:rPr>
        <w:t> </w:t>
      </w:r>
      <w:r w:rsidRPr="00394425">
        <w:rPr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FFFFFF"/>
        </w:rPr>
        <w:t>(</w:t>
      </w:r>
      <w:r w:rsidRPr="00394425">
        <w:rPr>
          <w:rStyle w:val="doc-state"/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FFFFFF"/>
        </w:rPr>
        <w:t>Одержаний ВР України</w:t>
      </w:r>
      <w:r w:rsidRPr="00394425">
        <w:rPr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FFFFFF"/>
        </w:rPr>
        <w:t xml:space="preserve">) </w:t>
      </w:r>
      <w:r w:rsidRPr="00394425">
        <w:rPr>
          <w:rFonts w:asciiTheme="minorHAnsi" w:hAnsiTheme="minorHAnsi"/>
          <w:color w:val="auto"/>
          <w:sz w:val="24"/>
          <w:szCs w:val="24"/>
        </w:rPr>
        <w:t>Про територіальну оборону України</w:t>
      </w:r>
    </w:p>
    <w:p w:rsidR="00565A71" w:rsidRPr="00394425" w:rsidRDefault="00565A71" w:rsidP="00565A71">
      <w:pPr>
        <w:rPr>
          <w:sz w:val="24"/>
          <w:szCs w:val="24"/>
        </w:rPr>
      </w:pPr>
      <w:r w:rsidRPr="00394425">
        <w:rPr>
          <w:sz w:val="24"/>
          <w:szCs w:val="24"/>
        </w:rPr>
        <w:t>В стадії проекту цей так би мовити закон знаходиться вже третій рік.</w:t>
      </w:r>
    </w:p>
    <w:p w:rsidR="00565A71" w:rsidRDefault="00565A71" w:rsidP="00565A71">
      <w:pPr>
        <w:pStyle w:val="3"/>
        <w:shd w:val="clear" w:color="auto" w:fill="FFFFFF"/>
        <w:spacing w:before="0"/>
        <w:rPr>
          <w:rStyle w:val="notion-semantic-string"/>
          <w:rFonts w:asciiTheme="minorHAnsi" w:hAnsiTheme="minorHAnsi"/>
          <w:color w:val="auto"/>
          <w:sz w:val="24"/>
          <w:szCs w:val="24"/>
        </w:rPr>
      </w:pPr>
      <w:r w:rsidRPr="00565A71">
        <w:rPr>
          <w:rStyle w:val="notion-semantic-string"/>
          <w:rFonts w:asciiTheme="minorHAnsi" w:hAnsiTheme="minorHAnsi"/>
          <w:color w:val="auto"/>
          <w:sz w:val="24"/>
          <w:szCs w:val="24"/>
        </w:rPr>
        <w:t>Контакти ТрО по районах м. Запоріжжя</w:t>
      </w:r>
      <w:r w:rsidR="00394425">
        <w:rPr>
          <w:rStyle w:val="notion-semantic-string"/>
          <w:rFonts w:asciiTheme="minorHAnsi" w:hAnsiTheme="minorHAnsi"/>
          <w:color w:val="auto"/>
          <w:sz w:val="24"/>
          <w:szCs w:val="24"/>
        </w:rPr>
        <w:t xml:space="preserve"> всі так звані ТЦК та СП по районам міста  Запоріжжя є ТрО, закон про ТрО не прийнят,  обласний ТЦК та СП має реєстрацію юридичної особи приватного права, тобто торгівельної компаніі з кодом ЄДРПОУ</w:t>
      </w:r>
    </w:p>
    <w:p w:rsidR="005E4C5A" w:rsidRPr="005E4C5A" w:rsidRDefault="005E4C5A" w:rsidP="005E4C5A"/>
    <w:p w:rsidR="006B050B" w:rsidRPr="001F3F57" w:rsidRDefault="006B050B" w:rsidP="006B050B">
      <w:pPr>
        <w:pStyle w:val="tj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</w:rPr>
      </w:pPr>
      <w:r w:rsidRPr="001F3F57">
        <w:rPr>
          <w:rStyle w:val="desc-text"/>
          <w:rFonts w:asciiTheme="minorHAnsi" w:hAnsiTheme="minorHAnsi"/>
          <w:b/>
          <w:bCs/>
          <w:color w:val="002060"/>
          <w:shd w:val="clear" w:color="auto" w:fill="FFFFFF"/>
        </w:rPr>
        <w:t>Проект Закону України від 13.03.2022 № 7147</w:t>
      </w:r>
      <w:r w:rsidRPr="001F3F57">
        <w:rPr>
          <w:rFonts w:asciiTheme="minorHAnsi" w:hAnsiTheme="minorHAnsi"/>
          <w:b/>
          <w:bCs/>
          <w:color w:val="002060"/>
          <w:shd w:val="clear" w:color="auto" w:fill="FFFFFF"/>
        </w:rPr>
        <w:t> (</w:t>
      </w:r>
      <w:r w:rsidRPr="001F3F57">
        <w:rPr>
          <w:rStyle w:val="doc-state"/>
          <w:rFonts w:asciiTheme="minorHAnsi" w:hAnsiTheme="minorHAnsi"/>
          <w:b/>
          <w:bCs/>
          <w:color w:val="002060"/>
          <w:shd w:val="clear" w:color="auto" w:fill="FFFFFF"/>
        </w:rPr>
        <w:t xml:space="preserve">Одержаний ВР України)  </w:t>
      </w:r>
      <w:hyperlink r:id="rId35" w:history="1">
        <w:r w:rsidRPr="001F3F57">
          <w:rPr>
            <w:rStyle w:val="a4"/>
            <w:rFonts w:asciiTheme="minorHAnsi" w:hAnsiTheme="minorHAnsi"/>
            <w:b/>
            <w:bCs/>
            <w:color w:val="002060"/>
            <w:shd w:val="clear" w:color="auto" w:fill="FFFFFF"/>
          </w:rPr>
          <w:t>https://ips.ligazakon.net/document/JI07108A</w:t>
        </w:r>
      </w:hyperlink>
      <w:r w:rsidRPr="001F3F57">
        <w:rPr>
          <w:rStyle w:val="doc-state"/>
          <w:rFonts w:asciiTheme="minorHAnsi" w:hAnsiTheme="minorHAnsi"/>
          <w:b/>
          <w:bCs/>
          <w:color w:val="002060"/>
          <w:shd w:val="clear" w:color="auto" w:fill="FFFFFF"/>
        </w:rPr>
        <w:t xml:space="preserve">       </w:t>
      </w:r>
      <w:r w:rsidRPr="001F3F57">
        <w:rPr>
          <w:rFonts w:asciiTheme="minorHAnsi" w:hAnsiTheme="minorHAnsi"/>
          <w:color w:val="002060"/>
          <w:shd w:val="clear" w:color="auto" w:fill="FFFFFF"/>
        </w:rPr>
        <w:t xml:space="preserve">Про внесення змін до законів України "Про Національну поліцію" та "Про Дисциплінарний статут Національної поліції України" з метою оптимізації діяльності поліції   </w:t>
      </w:r>
      <w:r w:rsidRPr="001F3F57">
        <w:rPr>
          <w:rFonts w:asciiTheme="minorHAnsi" w:hAnsiTheme="minorHAnsi"/>
          <w:color w:val="002060"/>
        </w:rPr>
        <w:t>I. Внести зміни до таких законів України:</w:t>
      </w:r>
    </w:p>
    <w:p w:rsidR="006B050B" w:rsidRPr="001F3F57" w:rsidRDefault="006B050B" w:rsidP="006B050B">
      <w:pPr>
        <w:pStyle w:val="tj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</w:rPr>
      </w:pPr>
      <w:r w:rsidRPr="001F3F57">
        <w:rPr>
          <w:rFonts w:asciiTheme="minorHAnsi" w:hAnsiTheme="minorHAnsi"/>
          <w:color w:val="002060"/>
        </w:rPr>
        <w:t>1. До </w:t>
      </w:r>
      <w:hyperlink r:id="rId36" w:tgtFrame="_blank" w:history="1">
        <w:r w:rsidRPr="001F3F57">
          <w:rPr>
            <w:rStyle w:val="hard-blue-color"/>
            <w:rFonts w:asciiTheme="minorHAnsi" w:hAnsiTheme="minorHAnsi"/>
            <w:color w:val="002060"/>
          </w:rPr>
          <w:t>Закону України "Про Національну поліцію"</w:t>
        </w:r>
      </w:hyperlink>
      <w:r w:rsidRPr="001F3F57">
        <w:rPr>
          <w:rFonts w:asciiTheme="minorHAnsi" w:hAnsiTheme="minorHAnsi"/>
          <w:color w:val="002060"/>
        </w:rPr>
        <w:t> (Відомості Верховної Ради України, 2015 р., N 40 - 41, ст. 379; 2018 р., N 48, ст. 380; 2019 р., N 41, ст. 1422):</w:t>
      </w:r>
    </w:p>
    <w:p w:rsidR="006B050B" w:rsidRPr="001F3F57" w:rsidRDefault="006B050B" w:rsidP="006B050B">
      <w:pPr>
        <w:pStyle w:val="tj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</w:rPr>
      </w:pPr>
      <w:r w:rsidRPr="001F3F57">
        <w:rPr>
          <w:rFonts w:asciiTheme="minorHAnsi" w:hAnsiTheme="minorHAnsi"/>
          <w:color w:val="002060"/>
        </w:rPr>
        <w:t>1) статтю 8 доповнити частиною четвертою такого змісту:</w:t>
      </w:r>
    </w:p>
    <w:p w:rsidR="006B050B" w:rsidRDefault="006B050B" w:rsidP="006B050B">
      <w:pPr>
        <w:pStyle w:val="rvps2"/>
        <w:shd w:val="clear" w:color="auto" w:fill="FFFFFF"/>
        <w:spacing w:before="0" w:beforeAutospacing="0" w:after="150" w:afterAutospacing="0" w:line="20" w:lineRule="atLeast"/>
        <w:rPr>
          <w:rFonts w:asciiTheme="minorHAnsi" w:hAnsiTheme="minorHAnsi"/>
          <w:color w:val="002060"/>
        </w:rPr>
      </w:pPr>
      <w:hyperlink r:id="rId37" w:tgtFrame="_blank" w:history="1">
        <w:r w:rsidRPr="001F3F57">
          <w:rPr>
            <w:rStyle w:val="a4"/>
            <w:rFonts w:asciiTheme="minorHAnsi" w:hAnsiTheme="minorHAnsi"/>
            <w:color w:val="002060"/>
          </w:rPr>
          <w:t xml:space="preserve">4. Під час дії воєнного стану поліція діє згідно із призначенням та специфікою діяльності з урахуванням тих обмежень </w:t>
        </w:r>
        <w:r w:rsidRPr="006B050B">
          <w:rPr>
            <w:rStyle w:val="a4"/>
            <w:rFonts w:asciiTheme="minorHAnsi" w:hAnsiTheme="minorHAnsi"/>
            <w:b/>
            <w:color w:val="002060"/>
          </w:rPr>
          <w:t>прав і свобод громадян, а також прав і законних інтересів юридичних осіб, що визначаються відповідно до</w:t>
        </w:r>
      </w:hyperlink>
      <w:r w:rsidRPr="001F3F57">
        <w:rPr>
          <w:rFonts w:asciiTheme="minorHAnsi" w:hAnsiTheme="minorHAnsi"/>
          <w:color w:val="002060"/>
        </w:rPr>
        <w:t> </w:t>
      </w:r>
      <w:hyperlink r:id="rId38" w:tgtFrame="_blank" w:history="1">
        <w:r w:rsidRPr="006B050B">
          <w:rPr>
            <w:rStyle w:val="hard-blue-color"/>
            <w:rFonts w:asciiTheme="minorHAnsi" w:hAnsiTheme="minorHAnsi"/>
            <w:b/>
            <w:color w:val="002060"/>
          </w:rPr>
          <w:t>Конституції України</w:t>
        </w:r>
      </w:hyperlink>
      <w:r w:rsidRPr="001F3F57">
        <w:rPr>
          <w:rFonts w:asciiTheme="minorHAnsi" w:hAnsiTheme="minorHAnsi"/>
          <w:color w:val="002060"/>
        </w:rPr>
        <w:t> </w:t>
      </w:r>
      <w:hyperlink r:id="rId39" w:tgtFrame="_blank" w:history="1">
        <w:r w:rsidRPr="001F3F57">
          <w:rPr>
            <w:rStyle w:val="a4"/>
            <w:rFonts w:asciiTheme="minorHAnsi" w:hAnsiTheme="minorHAnsi"/>
            <w:color w:val="002060"/>
            <w:u w:val="none"/>
          </w:rPr>
          <w:t>та</w:t>
        </w:r>
      </w:hyperlink>
      <w:r w:rsidRPr="001F3F57">
        <w:rPr>
          <w:rFonts w:asciiTheme="minorHAnsi" w:hAnsiTheme="minorHAnsi"/>
          <w:color w:val="002060"/>
        </w:rPr>
        <w:t> </w:t>
      </w:r>
      <w:hyperlink r:id="rId40" w:tgtFrame="_blank" w:history="1">
        <w:r w:rsidRPr="001F3F57">
          <w:rPr>
            <w:rStyle w:val="hard-blue-color"/>
            <w:rFonts w:asciiTheme="minorHAnsi" w:hAnsiTheme="minorHAnsi"/>
            <w:color w:val="002060"/>
          </w:rPr>
          <w:t>Закону України "Про правовий режим воєнного стану"</w:t>
        </w:r>
      </w:hyperlink>
      <w:hyperlink r:id="rId41" w:tgtFrame="_blank" w:history="1">
        <w:r w:rsidRPr="001F3F57">
          <w:rPr>
            <w:rStyle w:val="a4"/>
            <w:rFonts w:asciiTheme="minorHAnsi" w:hAnsiTheme="minorHAnsi"/>
            <w:color w:val="002060"/>
            <w:u w:val="none"/>
          </w:rPr>
          <w:t>.</w:t>
        </w:r>
      </w:hyperlink>
      <w:hyperlink r:id="rId42" w:tgtFrame="_blank" w:history="1">
        <w:r w:rsidRPr="001F3F57">
          <w:rPr>
            <w:rStyle w:val="a4"/>
            <w:rFonts w:asciiTheme="minorHAnsi" w:hAnsiTheme="minorHAnsi"/>
            <w:color w:val="002060"/>
            <w:u w:val="none"/>
          </w:rPr>
          <w:t>(статтю 8 доповнено частиною четвертою згідно із Законом України від 15.03.2022 р. N 2123-IX,</w:t>
        </w:r>
        <w:r w:rsidRPr="001F3F57">
          <w:rPr>
            <w:rFonts w:asciiTheme="minorHAnsi" w:hAnsiTheme="minorHAnsi"/>
            <w:color w:val="002060"/>
          </w:rPr>
          <w:t xml:space="preserve"> </w:t>
        </w:r>
        <w:r w:rsidRPr="001F3F57">
          <w:rPr>
            <w:rStyle w:val="a4"/>
            <w:rFonts w:asciiTheme="minorHAnsi" w:hAnsiTheme="minorHAnsi"/>
            <w:i/>
            <w:iCs/>
            <w:color w:val="002060"/>
            <w:u w:val="none"/>
          </w:rPr>
          <w:t>зміни, внесені пунктом 1 розділу І Закону України від 15.03.2022 р. N 2123-IX,</w:t>
        </w:r>
        <w:r w:rsidRPr="001F3F57">
          <w:rPr>
            <w:rFonts w:asciiTheme="minorHAnsi" w:hAnsiTheme="minorHAnsi"/>
            <w:i/>
            <w:iCs/>
            <w:color w:val="002060"/>
          </w:rPr>
          <w:t xml:space="preserve"> </w:t>
        </w:r>
        <w:r w:rsidRPr="001F3F57">
          <w:rPr>
            <w:rStyle w:val="a4"/>
            <w:rFonts w:asciiTheme="minorHAnsi" w:hAnsiTheme="minorHAnsi"/>
            <w:i/>
            <w:iCs/>
            <w:color w:val="002060"/>
            <w:u w:val="none"/>
          </w:rPr>
          <w:t>діють тимчасово, на період введення в Україні воєнного стану, здійснення заходів із</w:t>
        </w:r>
        <w:r w:rsidRPr="001F3F57">
          <w:rPr>
            <w:rFonts w:asciiTheme="minorHAnsi" w:hAnsiTheme="minorHAnsi"/>
            <w:i/>
            <w:iCs/>
            <w:color w:val="002060"/>
          </w:rPr>
          <w:t xml:space="preserve"> </w:t>
        </w:r>
        <w:r w:rsidRPr="001F3F57">
          <w:rPr>
            <w:rStyle w:val="a4"/>
            <w:rFonts w:asciiTheme="minorHAnsi" w:hAnsiTheme="minorHAnsi"/>
            <w:i/>
            <w:iCs/>
            <w:color w:val="002060"/>
            <w:u w:val="none"/>
          </w:rPr>
          <w:t>забезпечення національної безпеки і оборони, відсічі і стримування збройної агресії</w:t>
        </w:r>
        <w:r w:rsidRPr="001F3F57">
          <w:rPr>
            <w:rFonts w:asciiTheme="minorHAnsi" w:hAnsiTheme="minorHAnsi"/>
            <w:i/>
            <w:iCs/>
            <w:color w:val="002060"/>
          </w:rPr>
          <w:t xml:space="preserve">  </w:t>
        </w:r>
        <w:r w:rsidRPr="001F3F57">
          <w:rPr>
            <w:rStyle w:val="a4"/>
            <w:rFonts w:asciiTheme="minorHAnsi" w:hAnsiTheme="minorHAnsi"/>
            <w:i/>
            <w:iCs/>
            <w:color w:val="002060"/>
            <w:u w:val="none"/>
          </w:rPr>
          <w:t>Російської  Федерації та/або інших держав проти України та 60 днів після цього)</w:t>
        </w:r>
      </w:hyperlink>
    </w:p>
    <w:p w:rsidR="006B050B" w:rsidRPr="005E4C5A" w:rsidRDefault="006B050B" w:rsidP="006B050B">
      <w:pPr>
        <w:pStyle w:val="rvps2"/>
        <w:shd w:val="clear" w:color="auto" w:fill="FFFFFF"/>
        <w:spacing w:before="0" w:beforeAutospacing="0" w:after="150" w:afterAutospacing="0" w:line="20" w:lineRule="atLeast"/>
        <w:rPr>
          <w:rFonts w:asciiTheme="minorHAnsi" w:hAnsiTheme="minorHAnsi"/>
          <w:b/>
          <w:color w:val="002060"/>
        </w:rPr>
      </w:pPr>
      <w:r w:rsidRPr="005E4C5A">
        <w:rPr>
          <w:rFonts w:asciiTheme="minorHAnsi" w:hAnsiTheme="minorHAnsi"/>
          <w:b/>
          <w:color w:val="002060"/>
        </w:rPr>
        <w:t xml:space="preserve">Отже, </w:t>
      </w:r>
      <w:r w:rsidR="005E4C5A" w:rsidRPr="005E4C5A">
        <w:rPr>
          <w:rFonts w:asciiTheme="minorHAnsi" w:hAnsiTheme="minorHAnsi"/>
          <w:b/>
          <w:color w:val="002060"/>
        </w:rPr>
        <w:t xml:space="preserve">якщо навіть «закрити очі» на те, що данні зміни до Закону </w:t>
      </w:r>
      <w:r w:rsidR="005E4C5A" w:rsidRPr="005E4C5A">
        <w:rPr>
          <w:rFonts w:asciiTheme="minorHAnsi" w:hAnsiTheme="minorHAnsi"/>
          <w:b/>
          <w:color w:val="002060"/>
          <w:shd w:val="clear" w:color="auto" w:fill="FFFFFF"/>
        </w:rPr>
        <w:t xml:space="preserve">"Про Національну поліцію" та "Про Дисциплінарний статут Національної поліції України" </w:t>
      </w:r>
      <w:r w:rsidR="005E4C5A" w:rsidRPr="005E4C5A">
        <w:rPr>
          <w:rFonts w:asciiTheme="minorHAnsi" w:hAnsiTheme="minorHAnsi"/>
          <w:b/>
          <w:color w:val="002060"/>
        </w:rPr>
        <w:t>так і залишились в стадіі проекту, то навіть в цьому випадку будь-які обмеження під час воєнного стану стосуються тільки громадян та юридичних осіб.</w:t>
      </w:r>
    </w:p>
    <w:p w:rsidR="0025769A" w:rsidRPr="001E53ED" w:rsidRDefault="0025769A" w:rsidP="00565A71">
      <w:pPr>
        <w:spacing w:line="20" w:lineRule="atLeast"/>
        <w:ind w:right="-285"/>
        <w:rPr>
          <w:color w:val="002060"/>
          <w:sz w:val="24"/>
          <w:szCs w:val="24"/>
        </w:rPr>
      </w:pPr>
    </w:p>
    <w:sectPr w:rsidR="0025769A" w:rsidRPr="001E53ED" w:rsidSect="00565A71">
      <w:footerReference w:type="default" r:id="rId43"/>
      <w:pgSz w:w="11340" w:h="15309" w:code="1"/>
      <w:pgMar w:top="567" w:right="567" w:bottom="567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40" w:rsidRDefault="008B1D40" w:rsidP="00565A71">
      <w:pPr>
        <w:spacing w:after="0" w:line="240" w:lineRule="auto"/>
      </w:pPr>
      <w:r>
        <w:separator/>
      </w:r>
    </w:p>
  </w:endnote>
  <w:endnote w:type="continuationSeparator" w:id="1">
    <w:p w:rsidR="008B1D40" w:rsidRDefault="008B1D40" w:rsidP="0056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052"/>
    </w:sdtPr>
    <w:sdtContent>
      <w:sdt>
        <w:sdtPr>
          <w:id w:val="104118856"/>
        </w:sdtPr>
        <w:sdtContent>
          <w:p w:rsidR="00565A71" w:rsidRDefault="00565A71">
            <w:pPr>
              <w:pStyle w:val="a8"/>
              <w:jc w:val="right"/>
            </w:pPr>
            <w:r>
              <w:t xml:space="preserve">Сторінка </w:t>
            </w:r>
            <w:r w:rsidR="001919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1993">
              <w:rPr>
                <w:b/>
                <w:sz w:val="24"/>
                <w:szCs w:val="24"/>
              </w:rPr>
              <w:fldChar w:fldCharType="separate"/>
            </w:r>
            <w:r w:rsidR="00687EB4">
              <w:rPr>
                <w:b/>
                <w:noProof/>
              </w:rPr>
              <w:t>1</w:t>
            </w:r>
            <w:r w:rsidR="00191993">
              <w:rPr>
                <w:b/>
                <w:sz w:val="24"/>
                <w:szCs w:val="24"/>
              </w:rPr>
              <w:fldChar w:fldCharType="end"/>
            </w:r>
            <w:r>
              <w:t xml:space="preserve"> з </w:t>
            </w:r>
            <w:r w:rsidR="001919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1993">
              <w:rPr>
                <w:b/>
                <w:sz w:val="24"/>
                <w:szCs w:val="24"/>
              </w:rPr>
              <w:fldChar w:fldCharType="separate"/>
            </w:r>
            <w:r w:rsidR="00687EB4">
              <w:rPr>
                <w:b/>
                <w:noProof/>
              </w:rPr>
              <w:t>8</w:t>
            </w:r>
            <w:r w:rsidR="001919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5A71" w:rsidRDefault="00565A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40" w:rsidRDefault="008B1D40" w:rsidP="00565A71">
      <w:pPr>
        <w:spacing w:after="0" w:line="240" w:lineRule="auto"/>
      </w:pPr>
      <w:r>
        <w:separator/>
      </w:r>
    </w:p>
  </w:footnote>
  <w:footnote w:type="continuationSeparator" w:id="1">
    <w:p w:rsidR="008B1D40" w:rsidRDefault="008B1D40" w:rsidP="0056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7C1"/>
    <w:multiLevelType w:val="hybridMultilevel"/>
    <w:tmpl w:val="0A163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C97"/>
    <w:rsid w:val="00191993"/>
    <w:rsid w:val="001949F3"/>
    <w:rsid w:val="00196AAF"/>
    <w:rsid w:val="001E53ED"/>
    <w:rsid w:val="001F3F57"/>
    <w:rsid w:val="002440B7"/>
    <w:rsid w:val="0025769A"/>
    <w:rsid w:val="002B79B4"/>
    <w:rsid w:val="002C3C97"/>
    <w:rsid w:val="00394425"/>
    <w:rsid w:val="00565A71"/>
    <w:rsid w:val="00590144"/>
    <w:rsid w:val="005A17DA"/>
    <w:rsid w:val="005A6475"/>
    <w:rsid w:val="005E4C5A"/>
    <w:rsid w:val="005F141E"/>
    <w:rsid w:val="006670D0"/>
    <w:rsid w:val="00687EB4"/>
    <w:rsid w:val="006B050B"/>
    <w:rsid w:val="007021D4"/>
    <w:rsid w:val="007802DC"/>
    <w:rsid w:val="007A3288"/>
    <w:rsid w:val="008B1D40"/>
    <w:rsid w:val="00993942"/>
    <w:rsid w:val="00A662E1"/>
    <w:rsid w:val="00AA22A9"/>
    <w:rsid w:val="00AE36B4"/>
    <w:rsid w:val="00B80D58"/>
    <w:rsid w:val="00CB59A5"/>
    <w:rsid w:val="00D528F6"/>
    <w:rsid w:val="00DA2058"/>
    <w:rsid w:val="00E1469E"/>
    <w:rsid w:val="00E270FE"/>
    <w:rsid w:val="00EC5D29"/>
    <w:rsid w:val="00FD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E"/>
  </w:style>
  <w:style w:type="paragraph" w:styleId="1">
    <w:name w:val="heading 1"/>
    <w:basedOn w:val="a"/>
    <w:link w:val="10"/>
    <w:uiPriority w:val="9"/>
    <w:qFormat/>
    <w:rsid w:val="00993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"/>
    <w:basedOn w:val="a0"/>
    <w:rsid w:val="00AE36B4"/>
    <w:rPr>
      <w:rFonts w:asciiTheme="majorHAnsi" w:hAnsiTheme="majorHAnsi"/>
      <w:color w:val="7C0694"/>
      <w:sz w:val="28"/>
      <w:lang w:val="ru-RU"/>
    </w:rPr>
  </w:style>
  <w:style w:type="character" w:styleId="a4">
    <w:name w:val="Hyperlink"/>
    <w:basedOn w:val="a0"/>
    <w:uiPriority w:val="99"/>
    <w:unhideWhenUsed/>
    <w:rsid w:val="002576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769A"/>
    <w:pPr>
      <w:ind w:left="720"/>
      <w:contextualSpacing/>
    </w:pPr>
  </w:style>
  <w:style w:type="paragraph" w:customStyle="1" w:styleId="rvps2">
    <w:name w:val="rvps2"/>
    <w:basedOn w:val="a"/>
    <w:rsid w:val="0025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5769A"/>
  </w:style>
  <w:style w:type="character" w:customStyle="1" w:styleId="rvts15">
    <w:name w:val="rvts15"/>
    <w:basedOn w:val="a0"/>
    <w:rsid w:val="005A17DA"/>
  </w:style>
  <w:style w:type="character" w:customStyle="1" w:styleId="rvts37">
    <w:name w:val="rvts37"/>
    <w:basedOn w:val="a0"/>
    <w:rsid w:val="005A17DA"/>
  </w:style>
  <w:style w:type="character" w:customStyle="1" w:styleId="10">
    <w:name w:val="Заголовок 1 Знак"/>
    <w:basedOn w:val="a0"/>
    <w:link w:val="1"/>
    <w:uiPriority w:val="9"/>
    <w:rsid w:val="00993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23">
    <w:name w:val="rvts23"/>
    <w:basedOn w:val="a0"/>
    <w:rsid w:val="006670D0"/>
  </w:style>
  <w:style w:type="paragraph" w:customStyle="1" w:styleId="rvps7">
    <w:name w:val="rvps7"/>
    <w:basedOn w:val="a"/>
    <w:rsid w:val="0066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5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5A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A71"/>
  </w:style>
  <w:style w:type="paragraph" w:styleId="a8">
    <w:name w:val="footer"/>
    <w:basedOn w:val="a"/>
    <w:link w:val="a9"/>
    <w:uiPriority w:val="99"/>
    <w:unhideWhenUsed/>
    <w:rsid w:val="0056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71"/>
  </w:style>
  <w:style w:type="paragraph" w:styleId="aa">
    <w:name w:val="Balloon Text"/>
    <w:basedOn w:val="a"/>
    <w:link w:val="ab"/>
    <w:uiPriority w:val="99"/>
    <w:semiHidden/>
    <w:unhideWhenUsed/>
    <w:rsid w:val="0056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65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5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text">
    <w:name w:val="desc-text"/>
    <w:basedOn w:val="a0"/>
    <w:rsid w:val="00565A71"/>
  </w:style>
  <w:style w:type="character" w:customStyle="1" w:styleId="doc-state">
    <w:name w:val="doc-state"/>
    <w:basedOn w:val="a0"/>
    <w:rsid w:val="00565A71"/>
  </w:style>
  <w:style w:type="character" w:customStyle="1" w:styleId="notion-semantic-string">
    <w:name w:val="notion-semantic-string"/>
    <w:basedOn w:val="a0"/>
    <w:rsid w:val="00565A71"/>
  </w:style>
  <w:style w:type="character" w:customStyle="1" w:styleId="dat0">
    <w:name w:val="dat0"/>
    <w:basedOn w:val="a0"/>
    <w:rsid w:val="00565A71"/>
  </w:style>
  <w:style w:type="paragraph" w:customStyle="1" w:styleId="tj">
    <w:name w:val="tj"/>
    <w:basedOn w:val="a"/>
    <w:rsid w:val="001F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1F3F57"/>
  </w:style>
  <w:style w:type="paragraph" w:customStyle="1" w:styleId="tr">
    <w:name w:val="tr"/>
    <w:basedOn w:val="a"/>
    <w:rsid w:val="001F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015" TargetMode="External"/><Relationship Id="rId13" Type="http://schemas.openxmlformats.org/officeDocument/2006/relationships/hyperlink" Target="https://zakon.rada.gov.ua/laws/show/580-19" TargetMode="External"/><Relationship Id="rId18" Type="http://schemas.openxmlformats.org/officeDocument/2006/relationships/hyperlink" Target="https://zakon.rada.gov.ua/laws/show/254%D0%BA/96-%D0%B2%D1%80" TargetMode="External"/><Relationship Id="rId26" Type="http://schemas.openxmlformats.org/officeDocument/2006/relationships/hyperlink" Target="https://zakon.rada.gov.ua/laws/show/254%D0%BA/96-%D0%B2%D1%80" TargetMode="External"/><Relationship Id="rId39" Type="http://schemas.openxmlformats.org/officeDocument/2006/relationships/hyperlink" Target="https://ips.ligazakon.net/document/view/t222123?ed=2022_03_15&amp;an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1055-2019-%D0%BF" TargetMode="External"/><Relationship Id="rId34" Type="http://schemas.openxmlformats.org/officeDocument/2006/relationships/hyperlink" Target="https://zakon.rada.gov.ua/rada/show/435-15" TargetMode="External"/><Relationship Id="rId42" Type="http://schemas.openxmlformats.org/officeDocument/2006/relationships/hyperlink" Target="https://ips.ligazakon.net/document/view/t222123?ed=2022_03_15&amp;an=7" TargetMode="External"/><Relationship Id="rId7" Type="http://schemas.openxmlformats.org/officeDocument/2006/relationships/hyperlink" Target="https://coollib.com/b/340418/read" TargetMode="Externa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254%D0%BA/96-%D0%B2%D1%80" TargetMode="External"/><Relationship Id="rId25" Type="http://schemas.openxmlformats.org/officeDocument/2006/relationships/hyperlink" Target="https://zakon.rada.gov.ua/laws/show/1700-18" TargetMode="External"/><Relationship Id="rId33" Type="http://schemas.openxmlformats.org/officeDocument/2006/relationships/hyperlink" Target="https://zakon.rada.gov.ua/rada/show/435-15" TargetMode="External"/><Relationship Id="rId38" Type="http://schemas.openxmlformats.org/officeDocument/2006/relationships/hyperlink" Target="https://ips.ligazakon.net/document/view/z960254k?ed=2019_09_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%D0%BA/96-%D0%B2%D1%80" TargetMode="External"/><Relationship Id="rId20" Type="http://schemas.openxmlformats.org/officeDocument/2006/relationships/hyperlink" Target="https://zakon.rada.gov.ua/laws/show/823-2015-%D0%BF" TargetMode="External"/><Relationship Id="rId29" Type="http://schemas.openxmlformats.org/officeDocument/2006/relationships/hyperlink" Target="https://zakon.rada.gov.ua/laws/show/2337-19" TargetMode="External"/><Relationship Id="rId41" Type="http://schemas.openxmlformats.org/officeDocument/2006/relationships/hyperlink" Target="https://ips.ligazakon.net/document/view/t222123?ed=2022_03_15&amp;an=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95_389" TargetMode="External"/><Relationship Id="rId24" Type="http://schemas.openxmlformats.org/officeDocument/2006/relationships/hyperlink" Target="https://zakon.rada.gov.ua/laws/show/580-19" TargetMode="External"/><Relationship Id="rId32" Type="http://schemas.openxmlformats.org/officeDocument/2006/relationships/hyperlink" Target="https://zakon.rada.gov.ua/laws/show/2341-14?find=1&amp;text=%D1%81%D1%82%D0%B0%D1%82%D1%82%D1%8F+365" TargetMode="External"/><Relationship Id="rId37" Type="http://schemas.openxmlformats.org/officeDocument/2006/relationships/hyperlink" Target="https://ips.ligazakon.net/document/view/t222123?ed=2022_03_15&amp;an=8" TargetMode="External"/><Relationship Id="rId40" Type="http://schemas.openxmlformats.org/officeDocument/2006/relationships/hyperlink" Target="https://ips.ligazakon.net/document/view/t150389?ed=2022_03_15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54%D0%BA/96-%D0%B2%D1%80" TargetMode="External"/><Relationship Id="rId23" Type="http://schemas.openxmlformats.org/officeDocument/2006/relationships/hyperlink" Target="https://zakon.rada.gov.ua/laws/show/254%D0%BA/96-%D0%B2%D1%80" TargetMode="External"/><Relationship Id="rId28" Type="http://schemas.openxmlformats.org/officeDocument/2006/relationships/hyperlink" Target="https://zakon.rada.gov.ua/laws/show/254%D0%BA/96-%D0%B2%D1%80" TargetMode="External"/><Relationship Id="rId36" Type="http://schemas.openxmlformats.org/officeDocument/2006/relationships/hyperlink" Target="https://ips.ligazakon.net/document/view/t150580?ed=2022_01_01" TargetMode="External"/><Relationship Id="rId10" Type="http://schemas.openxmlformats.org/officeDocument/2006/relationships/hyperlink" Target="https://zakon.rada.gov.ua/laws/show/994_125" TargetMode="External"/><Relationship Id="rId19" Type="http://schemas.openxmlformats.org/officeDocument/2006/relationships/hyperlink" Target="https://zakon.rada.gov.ua/laws/show/254%D0%BA/96-%D0%B2%D1%80" TargetMode="External"/><Relationship Id="rId31" Type="http://schemas.openxmlformats.org/officeDocument/2006/relationships/hyperlink" Target="https://zakon.rada.gov.ua/laws/show/2341-1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043" TargetMode="External"/><Relationship Id="rId14" Type="http://schemas.openxmlformats.org/officeDocument/2006/relationships/hyperlink" Target="https://zakon.rada.gov.ua/laws/show/435-15" TargetMode="External"/><Relationship Id="rId22" Type="http://schemas.openxmlformats.org/officeDocument/2006/relationships/hyperlink" Target="https://zakon.rada.gov.ua/laws/show/823-2015-%D0%BF" TargetMode="External"/><Relationship Id="rId27" Type="http://schemas.openxmlformats.org/officeDocument/2006/relationships/hyperlink" Target="https://zakon.rada.gov.ua/laws/show/580-19" TargetMode="External"/><Relationship Id="rId30" Type="http://schemas.openxmlformats.org/officeDocument/2006/relationships/hyperlink" Target="https://zakon.rada.gov.ua/laws/show/254%D0%BA/96-%D0%B2%D1%80" TargetMode="External"/><Relationship Id="rId35" Type="http://schemas.openxmlformats.org/officeDocument/2006/relationships/hyperlink" Target="https://ips.ligazakon.net/document/JI07108A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2023-04-29T09:23:00Z</cp:lastPrinted>
  <dcterms:created xsi:type="dcterms:W3CDTF">2023-04-29T19:39:00Z</dcterms:created>
  <dcterms:modified xsi:type="dcterms:W3CDTF">2023-04-29T19:39:00Z</dcterms:modified>
</cp:coreProperties>
</file>